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C10E" w14:textId="77777777" w:rsidR="00204341" w:rsidRPr="00DF338E" w:rsidRDefault="00E56989" w:rsidP="00E56989">
      <w:pPr>
        <w:jc w:val="right"/>
        <w:rPr>
          <w:rFonts w:cs="Arial"/>
        </w:rPr>
      </w:pPr>
      <w:r w:rsidRPr="00DF338E">
        <w:rPr>
          <w:rFonts w:cs="Arial"/>
          <w:noProof/>
          <w:lang w:eastAsia="en-GB"/>
        </w:rPr>
        <w:drawing>
          <wp:inline distT="0" distB="0" distL="0" distR="0" wp14:anchorId="13D4C1E6" wp14:editId="13D4C1E7">
            <wp:extent cx="3800131" cy="733425"/>
            <wp:effectExtent l="0" t="0" r="0" b="0"/>
            <wp:docPr id="3" name="Picture 3" descr="Q:\Central_Support_Services\Officer_Support\Volunteer Manager\ADMIN\Logos\BSAVA-Logo-Blue-10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entral_Support_Services\Officer_Support\Volunteer Manager\ADMIN\Logos\BSAVA-Logo-Blue-1000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9023" cy="735141"/>
                    </a:xfrm>
                    <a:prstGeom prst="rect">
                      <a:avLst/>
                    </a:prstGeom>
                    <a:noFill/>
                    <a:ln>
                      <a:noFill/>
                    </a:ln>
                  </pic:spPr>
                </pic:pic>
              </a:graphicData>
            </a:graphic>
          </wp:inline>
        </w:drawing>
      </w:r>
    </w:p>
    <w:p w14:paraId="13D4C10F" w14:textId="77777777" w:rsidR="00E56989" w:rsidRPr="00DF338E" w:rsidRDefault="00E56989" w:rsidP="00E56989">
      <w:pPr>
        <w:jc w:val="right"/>
        <w:rPr>
          <w:rFonts w:cs="Arial"/>
        </w:rPr>
      </w:pPr>
    </w:p>
    <w:p w14:paraId="13D4C110" w14:textId="77777777" w:rsidR="00E56989" w:rsidRPr="00DF338E" w:rsidRDefault="00E56989" w:rsidP="00E56989">
      <w:pPr>
        <w:jc w:val="right"/>
        <w:rPr>
          <w:rFonts w:cs="Arial"/>
        </w:rPr>
      </w:pPr>
    </w:p>
    <w:p w14:paraId="13D4C111" w14:textId="77777777" w:rsidR="00E56989" w:rsidRPr="00DF338E" w:rsidRDefault="00E56989" w:rsidP="00E56989">
      <w:pPr>
        <w:jc w:val="right"/>
        <w:rPr>
          <w:rFonts w:cs="Arial"/>
        </w:rPr>
      </w:pPr>
    </w:p>
    <w:p w14:paraId="13D4C112" w14:textId="77777777" w:rsidR="00E56989" w:rsidRPr="00DF338E" w:rsidRDefault="00E56989" w:rsidP="00E56989">
      <w:pPr>
        <w:jc w:val="right"/>
        <w:rPr>
          <w:rFonts w:cs="Arial"/>
        </w:rPr>
      </w:pPr>
    </w:p>
    <w:p w14:paraId="13D4C113" w14:textId="77777777" w:rsidR="00E56989" w:rsidRPr="00DF338E" w:rsidRDefault="00E56989" w:rsidP="00E56989">
      <w:pPr>
        <w:rPr>
          <w:rFonts w:cs="Arial"/>
          <w:b/>
        </w:rPr>
      </w:pPr>
      <w:r w:rsidRPr="00DF338E">
        <w:rPr>
          <w:rFonts w:cs="Arial"/>
          <w:b/>
        </w:rPr>
        <w:t>ROLE INFORMATION PACK</w:t>
      </w:r>
    </w:p>
    <w:p w14:paraId="13D4C114" w14:textId="6FA8FB79" w:rsidR="00E56989" w:rsidRPr="00DF338E" w:rsidRDefault="008C5DAA" w:rsidP="00E56989">
      <w:pPr>
        <w:rPr>
          <w:rFonts w:cs="Arial"/>
          <w:b/>
        </w:rPr>
      </w:pPr>
      <w:r>
        <w:rPr>
          <w:rFonts w:cs="Arial"/>
          <w:b/>
        </w:rPr>
        <w:t xml:space="preserve">CHAIR OF </w:t>
      </w:r>
      <w:r w:rsidR="00D1242A">
        <w:rPr>
          <w:rFonts w:cs="Arial"/>
          <w:b/>
        </w:rPr>
        <w:t>COUNCIL</w:t>
      </w:r>
      <w:r>
        <w:rPr>
          <w:rFonts w:cs="Arial"/>
          <w:b/>
        </w:rPr>
        <w:t xml:space="preserve"> </w:t>
      </w:r>
    </w:p>
    <w:p w14:paraId="13D4C115" w14:textId="77777777" w:rsidR="00E56989" w:rsidRPr="00DF338E" w:rsidRDefault="00E56989" w:rsidP="00E56989">
      <w:pPr>
        <w:rPr>
          <w:rFonts w:cs="Arial"/>
          <w:b/>
        </w:rPr>
      </w:pPr>
    </w:p>
    <w:sdt>
      <w:sdtPr>
        <w:rPr>
          <w:rFonts w:ascii="Arial" w:eastAsiaTheme="minorHAnsi" w:hAnsi="Arial" w:cs="Arial"/>
          <w:color w:val="auto"/>
          <w:sz w:val="22"/>
          <w:szCs w:val="22"/>
          <w:lang w:val="en-GB"/>
        </w:rPr>
        <w:id w:val="-1226136216"/>
        <w:docPartObj>
          <w:docPartGallery w:val="Table of Contents"/>
          <w:docPartUnique/>
        </w:docPartObj>
      </w:sdtPr>
      <w:sdtEndPr>
        <w:rPr>
          <w:b/>
          <w:bCs/>
          <w:noProof/>
        </w:rPr>
      </w:sdtEndPr>
      <w:sdtContent>
        <w:p w14:paraId="13D4C116" w14:textId="77777777" w:rsidR="00204341" w:rsidRPr="00DF338E" w:rsidRDefault="00204341">
          <w:pPr>
            <w:pStyle w:val="TOCHeading"/>
            <w:rPr>
              <w:rFonts w:ascii="Arial" w:hAnsi="Arial" w:cs="Arial"/>
              <w:sz w:val="22"/>
              <w:szCs w:val="22"/>
            </w:rPr>
          </w:pPr>
          <w:r w:rsidRPr="00DF338E">
            <w:rPr>
              <w:rFonts w:ascii="Arial" w:hAnsi="Arial" w:cs="Arial"/>
              <w:sz w:val="22"/>
              <w:szCs w:val="22"/>
            </w:rPr>
            <w:t>Contents</w:t>
          </w:r>
        </w:p>
        <w:p w14:paraId="13D4C117" w14:textId="77777777" w:rsidR="00B23BA1" w:rsidRPr="00DF338E" w:rsidRDefault="00B23BA1" w:rsidP="00B23BA1">
          <w:pPr>
            <w:rPr>
              <w:rFonts w:cs="Arial"/>
              <w:lang w:val="en-US"/>
            </w:rPr>
          </w:pPr>
        </w:p>
        <w:p w14:paraId="66D95AF9" w14:textId="6B04ACC1" w:rsidR="007515D0" w:rsidRDefault="00204341">
          <w:pPr>
            <w:pStyle w:val="TOC1"/>
            <w:tabs>
              <w:tab w:val="left" w:pos="440"/>
              <w:tab w:val="right" w:leader="dot" w:pos="9628"/>
            </w:tabs>
            <w:rPr>
              <w:rFonts w:asciiTheme="minorHAnsi" w:eastAsiaTheme="minorEastAsia" w:hAnsiTheme="minorHAnsi"/>
              <w:noProof/>
              <w:lang w:eastAsia="en-GB"/>
            </w:rPr>
          </w:pPr>
          <w:r w:rsidRPr="00DF338E">
            <w:rPr>
              <w:rFonts w:cs="Arial"/>
            </w:rPr>
            <w:fldChar w:fldCharType="begin"/>
          </w:r>
          <w:r w:rsidRPr="00DF338E">
            <w:rPr>
              <w:rFonts w:cs="Arial"/>
            </w:rPr>
            <w:instrText xml:space="preserve"> TOC \o "1-3" \h \z \u </w:instrText>
          </w:r>
          <w:r w:rsidRPr="00DF338E">
            <w:rPr>
              <w:rFonts w:cs="Arial"/>
            </w:rPr>
            <w:fldChar w:fldCharType="separate"/>
          </w:r>
          <w:hyperlink w:anchor="_Toc121725000" w:history="1">
            <w:r w:rsidR="007515D0" w:rsidRPr="00A16EC4">
              <w:rPr>
                <w:rStyle w:val="Hyperlink"/>
                <w:rFonts w:cs="Arial"/>
                <w:noProof/>
              </w:rPr>
              <w:t>A.</w:t>
            </w:r>
            <w:r w:rsidR="007515D0">
              <w:rPr>
                <w:rFonts w:asciiTheme="minorHAnsi" w:eastAsiaTheme="minorEastAsia" w:hAnsiTheme="minorHAnsi"/>
                <w:noProof/>
                <w:lang w:eastAsia="en-GB"/>
              </w:rPr>
              <w:tab/>
            </w:r>
            <w:r w:rsidR="007515D0" w:rsidRPr="00A16EC4">
              <w:rPr>
                <w:rStyle w:val="Hyperlink"/>
                <w:rFonts w:cs="Arial"/>
                <w:noProof/>
              </w:rPr>
              <w:t>ROLE DESRIPTION FOR CHAIR OF COUNCIL</w:t>
            </w:r>
            <w:r w:rsidR="007515D0">
              <w:rPr>
                <w:noProof/>
                <w:webHidden/>
              </w:rPr>
              <w:tab/>
            </w:r>
            <w:r w:rsidR="007515D0">
              <w:rPr>
                <w:noProof/>
                <w:webHidden/>
              </w:rPr>
              <w:fldChar w:fldCharType="begin"/>
            </w:r>
            <w:r w:rsidR="007515D0">
              <w:rPr>
                <w:noProof/>
                <w:webHidden/>
              </w:rPr>
              <w:instrText xml:space="preserve"> PAGEREF _Toc121725000 \h </w:instrText>
            </w:r>
            <w:r w:rsidR="007515D0">
              <w:rPr>
                <w:noProof/>
                <w:webHidden/>
              </w:rPr>
            </w:r>
            <w:r w:rsidR="007515D0">
              <w:rPr>
                <w:noProof/>
                <w:webHidden/>
              </w:rPr>
              <w:fldChar w:fldCharType="separate"/>
            </w:r>
            <w:r w:rsidR="007515D0">
              <w:rPr>
                <w:noProof/>
                <w:webHidden/>
              </w:rPr>
              <w:t>2</w:t>
            </w:r>
            <w:r w:rsidR="007515D0">
              <w:rPr>
                <w:noProof/>
                <w:webHidden/>
              </w:rPr>
              <w:fldChar w:fldCharType="end"/>
            </w:r>
          </w:hyperlink>
        </w:p>
        <w:p w14:paraId="3B83F4CC" w14:textId="4D69D245" w:rsidR="007515D0" w:rsidRDefault="00000000">
          <w:pPr>
            <w:pStyle w:val="TOC1"/>
            <w:tabs>
              <w:tab w:val="left" w:pos="440"/>
              <w:tab w:val="right" w:leader="dot" w:pos="9628"/>
            </w:tabs>
            <w:rPr>
              <w:rFonts w:asciiTheme="minorHAnsi" w:eastAsiaTheme="minorEastAsia" w:hAnsiTheme="minorHAnsi"/>
              <w:noProof/>
              <w:lang w:eastAsia="en-GB"/>
            </w:rPr>
          </w:pPr>
          <w:hyperlink w:anchor="_Toc121725001" w:history="1">
            <w:r w:rsidR="007515D0" w:rsidRPr="00A16EC4">
              <w:rPr>
                <w:rStyle w:val="Hyperlink"/>
                <w:noProof/>
              </w:rPr>
              <w:t>B.</w:t>
            </w:r>
            <w:r w:rsidR="007515D0">
              <w:rPr>
                <w:rFonts w:asciiTheme="minorHAnsi" w:eastAsiaTheme="minorEastAsia" w:hAnsiTheme="minorHAnsi"/>
                <w:noProof/>
                <w:lang w:eastAsia="en-GB"/>
              </w:rPr>
              <w:tab/>
            </w:r>
            <w:r w:rsidR="007515D0" w:rsidRPr="00A16EC4">
              <w:rPr>
                <w:rStyle w:val="Hyperlink"/>
                <w:noProof/>
              </w:rPr>
              <w:t>PERSON SPECIFICATION FOR CHAIR OF COUNCIL</w:t>
            </w:r>
            <w:r w:rsidR="007515D0">
              <w:rPr>
                <w:noProof/>
                <w:webHidden/>
              </w:rPr>
              <w:tab/>
            </w:r>
            <w:r w:rsidR="007515D0">
              <w:rPr>
                <w:noProof/>
                <w:webHidden/>
              </w:rPr>
              <w:fldChar w:fldCharType="begin"/>
            </w:r>
            <w:r w:rsidR="007515D0">
              <w:rPr>
                <w:noProof/>
                <w:webHidden/>
              </w:rPr>
              <w:instrText xml:space="preserve"> PAGEREF _Toc121725001 \h </w:instrText>
            </w:r>
            <w:r w:rsidR="007515D0">
              <w:rPr>
                <w:noProof/>
                <w:webHidden/>
              </w:rPr>
            </w:r>
            <w:r w:rsidR="007515D0">
              <w:rPr>
                <w:noProof/>
                <w:webHidden/>
              </w:rPr>
              <w:fldChar w:fldCharType="separate"/>
            </w:r>
            <w:r w:rsidR="007515D0">
              <w:rPr>
                <w:noProof/>
                <w:webHidden/>
              </w:rPr>
              <w:t>4</w:t>
            </w:r>
            <w:r w:rsidR="007515D0">
              <w:rPr>
                <w:noProof/>
                <w:webHidden/>
              </w:rPr>
              <w:fldChar w:fldCharType="end"/>
            </w:r>
          </w:hyperlink>
        </w:p>
        <w:p w14:paraId="505316FE" w14:textId="15A74AD4" w:rsidR="007515D0" w:rsidRDefault="00000000">
          <w:pPr>
            <w:pStyle w:val="TOC1"/>
            <w:tabs>
              <w:tab w:val="left" w:pos="660"/>
              <w:tab w:val="right" w:leader="dot" w:pos="9628"/>
            </w:tabs>
            <w:rPr>
              <w:rFonts w:asciiTheme="minorHAnsi" w:eastAsiaTheme="minorEastAsia" w:hAnsiTheme="minorHAnsi"/>
              <w:noProof/>
              <w:lang w:eastAsia="en-GB"/>
            </w:rPr>
          </w:pPr>
          <w:hyperlink w:anchor="_Toc121725002" w:history="1">
            <w:r w:rsidR="007515D0" w:rsidRPr="00A16EC4">
              <w:rPr>
                <w:rStyle w:val="Hyperlink"/>
                <w:noProof/>
              </w:rPr>
              <w:t>C.</w:t>
            </w:r>
            <w:r w:rsidR="007515D0">
              <w:rPr>
                <w:rFonts w:asciiTheme="minorHAnsi" w:eastAsiaTheme="minorEastAsia" w:hAnsiTheme="minorHAnsi"/>
                <w:noProof/>
                <w:lang w:eastAsia="en-GB"/>
              </w:rPr>
              <w:t xml:space="preserve">    </w:t>
            </w:r>
            <w:r w:rsidR="007515D0" w:rsidRPr="00A16EC4">
              <w:rPr>
                <w:rStyle w:val="Hyperlink"/>
                <w:noProof/>
              </w:rPr>
              <w:t>TERMS OF REFERENCE FOR COUNCIL – currently under review, provided for context</w:t>
            </w:r>
            <w:r w:rsidR="007515D0">
              <w:rPr>
                <w:noProof/>
                <w:webHidden/>
              </w:rPr>
              <w:tab/>
            </w:r>
            <w:r w:rsidR="007515D0">
              <w:rPr>
                <w:noProof/>
                <w:webHidden/>
              </w:rPr>
              <w:fldChar w:fldCharType="begin"/>
            </w:r>
            <w:r w:rsidR="007515D0">
              <w:rPr>
                <w:noProof/>
                <w:webHidden/>
              </w:rPr>
              <w:instrText xml:space="preserve"> PAGEREF _Toc121725002 \h </w:instrText>
            </w:r>
            <w:r w:rsidR="007515D0">
              <w:rPr>
                <w:noProof/>
                <w:webHidden/>
              </w:rPr>
            </w:r>
            <w:r w:rsidR="007515D0">
              <w:rPr>
                <w:noProof/>
                <w:webHidden/>
              </w:rPr>
              <w:fldChar w:fldCharType="separate"/>
            </w:r>
            <w:r w:rsidR="007515D0">
              <w:rPr>
                <w:noProof/>
                <w:webHidden/>
              </w:rPr>
              <w:t>6</w:t>
            </w:r>
            <w:r w:rsidR="007515D0">
              <w:rPr>
                <w:noProof/>
                <w:webHidden/>
              </w:rPr>
              <w:fldChar w:fldCharType="end"/>
            </w:r>
          </w:hyperlink>
        </w:p>
        <w:p w14:paraId="13D4C11B" w14:textId="1EA5E2CB" w:rsidR="00DC757E" w:rsidRPr="00DF338E" w:rsidRDefault="00204341">
          <w:pPr>
            <w:rPr>
              <w:rFonts w:cs="Arial"/>
              <w:b/>
              <w:bCs/>
              <w:noProof/>
            </w:rPr>
          </w:pPr>
          <w:r w:rsidRPr="00DF338E">
            <w:rPr>
              <w:rFonts w:cs="Arial"/>
              <w:b/>
              <w:bCs/>
              <w:noProof/>
            </w:rPr>
            <w:fldChar w:fldCharType="end"/>
          </w:r>
        </w:p>
        <w:p w14:paraId="13D4C11C" w14:textId="77777777" w:rsidR="00204341" w:rsidRPr="00DF338E" w:rsidRDefault="00000000">
          <w:pPr>
            <w:rPr>
              <w:rFonts w:cs="Arial"/>
            </w:rPr>
          </w:pPr>
        </w:p>
      </w:sdtContent>
    </w:sdt>
    <w:p w14:paraId="7F41744A" w14:textId="77777777" w:rsidR="00E5083A" w:rsidRDefault="00E5083A" w:rsidP="00DC757E">
      <w:pPr>
        <w:rPr>
          <w:rFonts w:cs="Arial"/>
        </w:rPr>
      </w:pPr>
    </w:p>
    <w:p w14:paraId="13D4C11D" w14:textId="34AF4D67" w:rsidR="00DC757E" w:rsidRPr="00DF338E" w:rsidRDefault="002D06A6" w:rsidP="00DC757E">
      <w:pPr>
        <w:rPr>
          <w:rFonts w:cs="Arial"/>
        </w:rPr>
      </w:pPr>
      <w:r w:rsidRPr="00DF338E">
        <w:rPr>
          <w:rFonts w:cs="Arial"/>
        </w:rPr>
        <w:t xml:space="preserve">If you wish to </w:t>
      </w:r>
      <w:proofErr w:type="gramStart"/>
      <w:r w:rsidRPr="00DF338E">
        <w:rPr>
          <w:rFonts w:cs="Arial"/>
        </w:rPr>
        <w:t>submit an application</w:t>
      </w:r>
      <w:proofErr w:type="gramEnd"/>
      <w:r w:rsidRPr="00DF338E">
        <w:rPr>
          <w:rFonts w:cs="Arial"/>
        </w:rPr>
        <w:t xml:space="preserve"> for the role of</w:t>
      </w:r>
      <w:r w:rsidR="008C5DAA">
        <w:rPr>
          <w:rFonts w:cs="Arial"/>
        </w:rPr>
        <w:t xml:space="preserve"> Chair of </w:t>
      </w:r>
      <w:r w:rsidR="00D1242A">
        <w:rPr>
          <w:rFonts w:cs="Arial"/>
        </w:rPr>
        <w:t>Council</w:t>
      </w:r>
      <w:r w:rsidRPr="00DF338E">
        <w:rPr>
          <w:rFonts w:cs="Arial"/>
        </w:rPr>
        <w:t xml:space="preserve"> please complete the </w:t>
      </w:r>
      <w:r w:rsidR="00791F2E" w:rsidRPr="00DF338E">
        <w:rPr>
          <w:rFonts w:cs="Arial"/>
        </w:rPr>
        <w:t>Volunteer Application Form</w:t>
      </w:r>
      <w:r w:rsidR="002E7786" w:rsidRPr="00DF338E">
        <w:rPr>
          <w:rFonts w:cs="Arial"/>
        </w:rPr>
        <w:t>, available on the BSAVA website</w:t>
      </w:r>
      <w:r w:rsidRPr="00DF338E">
        <w:rPr>
          <w:rFonts w:cs="Arial"/>
        </w:rPr>
        <w:t xml:space="preserve"> and forward it to </w:t>
      </w:r>
      <w:hyperlink r:id="rId12" w:history="1">
        <w:r w:rsidRPr="00DF338E">
          <w:rPr>
            <w:rStyle w:val="Hyperlink"/>
            <w:rFonts w:cs="Arial"/>
          </w:rPr>
          <w:t>volunteer@bsava.com</w:t>
        </w:r>
      </w:hyperlink>
      <w:r w:rsidRPr="00DF338E">
        <w:rPr>
          <w:rFonts w:cs="Arial"/>
        </w:rPr>
        <w:t>.  All applications will be acknowledged upon receipt.</w:t>
      </w:r>
      <w:r w:rsidR="00DC757E" w:rsidRPr="00DF338E">
        <w:rPr>
          <w:rFonts w:cs="Arial"/>
        </w:rPr>
        <w:t xml:space="preserve">  </w:t>
      </w:r>
      <w:r w:rsidR="00302C78">
        <w:rPr>
          <w:rFonts w:cs="Arial"/>
        </w:rPr>
        <w:t xml:space="preserve">The appointment </w:t>
      </w:r>
      <w:r w:rsidR="00827ABD">
        <w:rPr>
          <w:rFonts w:cs="Arial"/>
        </w:rPr>
        <w:t>to this role would be</w:t>
      </w:r>
      <w:r w:rsidR="00D1242A">
        <w:rPr>
          <w:rFonts w:cs="Arial"/>
        </w:rPr>
        <w:t xml:space="preserve"> from June 2023 and has a three year tenure ending in June 2026. </w:t>
      </w:r>
      <w:r w:rsidR="00827ABD">
        <w:rPr>
          <w:rFonts w:cs="Arial"/>
        </w:rPr>
        <w:t xml:space="preserve"> </w:t>
      </w:r>
    </w:p>
    <w:p w14:paraId="13D4C11E" w14:textId="1816E25E" w:rsidR="002D06A6" w:rsidRPr="00DF338E" w:rsidRDefault="002D06A6" w:rsidP="002D06A6">
      <w:pPr>
        <w:rPr>
          <w:rFonts w:cs="Arial"/>
        </w:rPr>
      </w:pPr>
      <w:r w:rsidRPr="00DF338E">
        <w:rPr>
          <w:rFonts w:cs="Arial"/>
        </w:rPr>
        <w:t xml:space="preserve">Applications will be forwarded to the Volunteer Development Committee in </w:t>
      </w:r>
      <w:r w:rsidR="005D5060">
        <w:rPr>
          <w:rFonts w:cs="Arial"/>
        </w:rPr>
        <w:t xml:space="preserve">as they </w:t>
      </w:r>
      <w:r w:rsidR="005A2F71">
        <w:rPr>
          <w:rFonts w:cs="Arial"/>
        </w:rPr>
        <w:t>are received,</w:t>
      </w:r>
      <w:r w:rsidR="002C63CA">
        <w:rPr>
          <w:rFonts w:cs="Arial"/>
        </w:rPr>
        <w:t xml:space="preserve"> in time for </w:t>
      </w:r>
      <w:proofErr w:type="gramStart"/>
      <w:r w:rsidR="002C63CA">
        <w:rPr>
          <w:rFonts w:cs="Arial"/>
        </w:rPr>
        <w:t>an</w:t>
      </w:r>
      <w:proofErr w:type="gramEnd"/>
      <w:r w:rsidR="002C63CA">
        <w:rPr>
          <w:rFonts w:cs="Arial"/>
        </w:rPr>
        <w:t xml:space="preserve"> </w:t>
      </w:r>
      <w:r w:rsidR="00D1242A">
        <w:rPr>
          <w:rFonts w:cs="Arial"/>
        </w:rPr>
        <w:t>February 2023</w:t>
      </w:r>
      <w:r w:rsidR="002C63CA">
        <w:rPr>
          <w:rFonts w:cs="Arial"/>
        </w:rPr>
        <w:t xml:space="preserve"> meeting of the committee,</w:t>
      </w:r>
      <w:r w:rsidRPr="00DF338E">
        <w:rPr>
          <w:rFonts w:cs="Arial"/>
        </w:rPr>
        <w:t xml:space="preserve"> when they will review the applications, at this point they may wish to ask further questions before submitting their nomination to Board for approval</w:t>
      </w:r>
      <w:r w:rsidR="002C63CA">
        <w:rPr>
          <w:rFonts w:cs="Arial"/>
        </w:rPr>
        <w:t xml:space="preserve">, potentially at the </w:t>
      </w:r>
      <w:r w:rsidR="00D1242A">
        <w:rPr>
          <w:rFonts w:cs="Arial"/>
        </w:rPr>
        <w:t xml:space="preserve">March </w:t>
      </w:r>
      <w:r w:rsidR="002C63CA">
        <w:rPr>
          <w:rFonts w:cs="Arial"/>
        </w:rPr>
        <w:t>Board Meeting</w:t>
      </w:r>
      <w:r w:rsidRPr="00DF338E">
        <w:rPr>
          <w:rFonts w:cs="Arial"/>
        </w:rPr>
        <w:t xml:space="preserve">.  You will be contacted in </w:t>
      </w:r>
      <w:r w:rsidR="00D1242A">
        <w:rPr>
          <w:rFonts w:cs="Arial"/>
        </w:rPr>
        <w:t xml:space="preserve">February/March </w:t>
      </w:r>
      <w:r w:rsidR="005A2F71">
        <w:rPr>
          <w:rFonts w:cs="Arial"/>
        </w:rPr>
        <w:t>202</w:t>
      </w:r>
      <w:r w:rsidR="004A0E1B">
        <w:rPr>
          <w:rFonts w:cs="Arial"/>
        </w:rPr>
        <w:t xml:space="preserve">3 </w:t>
      </w:r>
      <w:r w:rsidRPr="00DF338E">
        <w:rPr>
          <w:rFonts w:cs="Arial"/>
        </w:rPr>
        <w:t>about your application.</w:t>
      </w:r>
    </w:p>
    <w:p w14:paraId="13D4C11F" w14:textId="77777777" w:rsidR="000A3721" w:rsidRPr="00DF338E" w:rsidRDefault="002D06A6" w:rsidP="002D06A6">
      <w:pPr>
        <w:rPr>
          <w:rFonts w:cs="Arial"/>
        </w:rPr>
      </w:pPr>
      <w:r w:rsidRPr="00DF338E">
        <w:rPr>
          <w:rFonts w:cs="Arial"/>
        </w:rPr>
        <w:t xml:space="preserve">In the meantime if you have any questions or queries or need clarification on any of the information within the pack, please email </w:t>
      </w:r>
      <w:hyperlink r:id="rId13" w:history="1">
        <w:r w:rsidRPr="00DF338E">
          <w:rPr>
            <w:rStyle w:val="Hyperlink"/>
            <w:rFonts w:cs="Arial"/>
          </w:rPr>
          <w:t>volunteer@bsava.com</w:t>
        </w:r>
      </w:hyperlink>
      <w:r w:rsidRPr="00DF338E">
        <w:rPr>
          <w:rFonts w:cs="Arial"/>
        </w:rPr>
        <w:t>.</w:t>
      </w:r>
      <w:r w:rsidR="000A3721" w:rsidRPr="00DF338E">
        <w:rPr>
          <w:rFonts w:cs="Arial"/>
        </w:rPr>
        <w:br w:type="page"/>
      </w:r>
    </w:p>
    <w:p w14:paraId="13D4C132" w14:textId="77777777" w:rsidR="002E7786" w:rsidRPr="00DF338E" w:rsidRDefault="002E7786" w:rsidP="009B6817">
      <w:pPr>
        <w:pStyle w:val="Heading1"/>
        <w:rPr>
          <w:rFonts w:cs="Arial"/>
          <w:szCs w:val="22"/>
        </w:rPr>
        <w:sectPr w:rsidR="002E7786" w:rsidRPr="00DF338E" w:rsidSect="00BF6195">
          <w:footerReference w:type="default" r:id="rId14"/>
          <w:pgSz w:w="11906" w:h="16838"/>
          <w:pgMar w:top="1134" w:right="1134" w:bottom="1134" w:left="1134" w:header="709" w:footer="709" w:gutter="0"/>
          <w:cols w:space="708"/>
          <w:docGrid w:linePitch="360"/>
        </w:sectPr>
      </w:pPr>
    </w:p>
    <w:p w14:paraId="213556D3" w14:textId="1122E95E" w:rsidR="0070754D" w:rsidRDefault="003A7C37" w:rsidP="007E6EE8">
      <w:pPr>
        <w:pStyle w:val="Heading1"/>
        <w:rPr>
          <w:rFonts w:cs="Arial"/>
          <w:szCs w:val="22"/>
        </w:rPr>
      </w:pPr>
      <w:bookmarkStart w:id="0" w:name="_Toc121725000"/>
      <w:r>
        <w:rPr>
          <w:rFonts w:cs="Arial"/>
          <w:szCs w:val="22"/>
        </w:rPr>
        <w:lastRenderedPageBreak/>
        <w:t xml:space="preserve">ROLE </w:t>
      </w:r>
      <w:r w:rsidR="004A0E1B">
        <w:rPr>
          <w:rFonts w:cs="Arial"/>
          <w:szCs w:val="22"/>
        </w:rPr>
        <w:t>DESRIPTION FOR CHAIR OF COUNCIL</w:t>
      </w:r>
      <w:bookmarkEnd w:id="0"/>
    </w:p>
    <w:p w14:paraId="3379DF0A" w14:textId="77777777" w:rsidR="00D40FA3" w:rsidRPr="0021170D" w:rsidRDefault="00D40FA3" w:rsidP="00D40FA3">
      <w:pPr>
        <w:pStyle w:val="Header"/>
        <w:tabs>
          <w:tab w:val="clear" w:pos="4320"/>
          <w:tab w:val="clear" w:pos="8640"/>
        </w:tabs>
        <w:spacing w:line="276" w:lineRule="auto"/>
        <w:rPr>
          <w:rFonts w:ascii="Arial" w:hAnsi="Arial" w:cs="Arial"/>
          <w:sz w:val="22"/>
          <w:szCs w:val="22"/>
          <w:lang w:val="en-GB"/>
        </w:rPr>
      </w:pPr>
    </w:p>
    <w:p w14:paraId="656E646A" w14:textId="2DD4210B" w:rsidR="00D40FA3" w:rsidRPr="009F4E19" w:rsidRDefault="00D40FA3" w:rsidP="009F4E19">
      <w:pPr>
        <w:pStyle w:val="ListParagraph"/>
        <w:numPr>
          <w:ilvl w:val="0"/>
          <w:numId w:val="50"/>
        </w:numPr>
        <w:rPr>
          <w:b/>
          <w:bCs/>
        </w:rPr>
      </w:pPr>
      <w:r w:rsidRPr="009F4E19">
        <w:rPr>
          <w:b/>
          <w:bCs/>
        </w:rPr>
        <w:t>THE ROLE:</w:t>
      </w:r>
    </w:p>
    <w:p w14:paraId="570F11EB" w14:textId="77777777" w:rsidR="00D40FA3" w:rsidRPr="0021170D" w:rsidRDefault="00D40FA3" w:rsidP="00D40FA3">
      <w:pPr>
        <w:spacing w:line="276" w:lineRule="auto"/>
        <w:rPr>
          <w:rFonts w:cs="Arial"/>
          <w:color w:val="333333"/>
          <w:lang w:eastAsia="en-GB"/>
        </w:rPr>
      </w:pPr>
      <w:r>
        <w:rPr>
          <w:rFonts w:cs="Arial"/>
          <w:color w:val="333333"/>
          <w:lang w:eastAsia="en-GB"/>
        </w:rPr>
        <w:t>The Chair of</w:t>
      </w:r>
      <w:r w:rsidRPr="0021170D">
        <w:rPr>
          <w:rFonts w:cs="Arial"/>
          <w:color w:val="333333"/>
          <w:lang w:eastAsia="en-GB"/>
        </w:rPr>
        <w:t xml:space="preserve"> </w:t>
      </w:r>
      <w:r>
        <w:rPr>
          <w:rFonts w:cs="Arial"/>
          <w:color w:val="333333"/>
          <w:lang w:eastAsia="en-GB"/>
        </w:rPr>
        <w:t>Council</w:t>
      </w:r>
      <w:r w:rsidRPr="0021170D">
        <w:rPr>
          <w:rFonts w:cs="Arial"/>
          <w:color w:val="333333"/>
          <w:lang w:eastAsia="en-GB"/>
        </w:rPr>
        <w:t xml:space="preserve"> </w:t>
      </w:r>
      <w:r>
        <w:rPr>
          <w:rFonts w:cs="Arial"/>
          <w:color w:val="333333"/>
          <w:lang w:eastAsia="en-GB"/>
        </w:rPr>
        <w:t>will</w:t>
      </w:r>
      <w:r w:rsidRPr="0021170D">
        <w:rPr>
          <w:rFonts w:cs="Arial"/>
          <w:color w:val="333333"/>
          <w:lang w:eastAsia="en-GB"/>
        </w:rPr>
        <w:t xml:space="preserve"> manage t</w:t>
      </w:r>
      <w:r>
        <w:rPr>
          <w:rFonts w:cs="Arial"/>
          <w:color w:val="333333"/>
          <w:lang w:eastAsia="en-GB"/>
        </w:rPr>
        <w:t>he business of Council</w:t>
      </w:r>
      <w:r w:rsidRPr="0021170D">
        <w:rPr>
          <w:rFonts w:cs="Arial"/>
          <w:color w:val="333333"/>
          <w:lang w:eastAsia="en-GB"/>
        </w:rPr>
        <w:t xml:space="preserve"> in accordance with its terms of reference</w:t>
      </w:r>
      <w:r w:rsidRPr="00F154F1">
        <w:rPr>
          <w:rFonts w:cs="Arial"/>
          <w:color w:val="333333"/>
          <w:lang w:eastAsia="en-GB"/>
        </w:rPr>
        <w:t xml:space="preserve"> </w:t>
      </w:r>
      <w:r>
        <w:rPr>
          <w:rFonts w:cs="Arial"/>
          <w:color w:val="333333"/>
          <w:lang w:eastAsia="en-GB"/>
        </w:rPr>
        <w:t xml:space="preserve">and will </w:t>
      </w:r>
      <w:r w:rsidRPr="0021170D">
        <w:rPr>
          <w:rFonts w:cs="Arial"/>
          <w:color w:val="333333"/>
          <w:lang w:eastAsia="en-GB"/>
        </w:rPr>
        <w:t>chair</w:t>
      </w:r>
      <w:r>
        <w:rPr>
          <w:rFonts w:cs="Arial"/>
          <w:color w:val="333333"/>
          <w:lang w:eastAsia="en-GB"/>
        </w:rPr>
        <w:t xml:space="preserve"> three Council meetings per annum as well as attending other meetings of the Association, dictated by the need for the Chair of Council to be informed of the Association’s business.</w:t>
      </w:r>
    </w:p>
    <w:p w14:paraId="4AE7C775" w14:textId="77777777" w:rsidR="00D40FA3" w:rsidRPr="009F4E19" w:rsidRDefault="00D40FA3" w:rsidP="009F4E19">
      <w:pPr>
        <w:pStyle w:val="ListParagraph"/>
        <w:numPr>
          <w:ilvl w:val="0"/>
          <w:numId w:val="50"/>
        </w:numPr>
        <w:rPr>
          <w:b/>
          <w:bCs/>
          <w:caps/>
        </w:rPr>
      </w:pPr>
      <w:r w:rsidRPr="009F4E19">
        <w:rPr>
          <w:b/>
          <w:bCs/>
          <w:caps/>
        </w:rPr>
        <w:t>Remuneration:</w:t>
      </w:r>
    </w:p>
    <w:p w14:paraId="38DBA9BF" w14:textId="77777777" w:rsidR="00D40FA3" w:rsidRPr="0021170D" w:rsidRDefault="00D40FA3" w:rsidP="00D40FA3">
      <w:pPr>
        <w:rPr>
          <w:rFonts w:cs="Arial"/>
        </w:rPr>
      </w:pPr>
      <w:r w:rsidRPr="0021170D">
        <w:rPr>
          <w:rFonts w:cs="Arial"/>
        </w:rPr>
        <w:t>The role of</w:t>
      </w:r>
      <w:r>
        <w:rPr>
          <w:rFonts w:cs="Arial"/>
        </w:rPr>
        <w:t xml:space="preserve"> Chair does not receive financial remuneration, but</w:t>
      </w:r>
      <w:r w:rsidRPr="0021170D">
        <w:rPr>
          <w:rFonts w:cs="Arial"/>
        </w:rPr>
        <w:t xml:space="preserve"> travel </w:t>
      </w:r>
      <w:r>
        <w:rPr>
          <w:rFonts w:cs="Arial"/>
        </w:rPr>
        <w:t>expenses</w:t>
      </w:r>
      <w:r w:rsidRPr="0021170D">
        <w:rPr>
          <w:rFonts w:cs="Arial"/>
        </w:rPr>
        <w:t xml:space="preserve"> and refreshments may be claimed in line with the Association Rule Book.</w:t>
      </w:r>
    </w:p>
    <w:p w14:paraId="08BDC438" w14:textId="77777777" w:rsidR="00D40FA3" w:rsidRPr="009F4E19" w:rsidRDefault="00D40FA3" w:rsidP="009F4E19">
      <w:pPr>
        <w:pStyle w:val="ListParagraph"/>
        <w:numPr>
          <w:ilvl w:val="0"/>
          <w:numId w:val="50"/>
        </w:numPr>
        <w:rPr>
          <w:b/>
          <w:bCs/>
        </w:rPr>
      </w:pPr>
      <w:r w:rsidRPr="009F4E19">
        <w:rPr>
          <w:b/>
          <w:bCs/>
        </w:rPr>
        <w:t>TENURE:</w:t>
      </w:r>
    </w:p>
    <w:p w14:paraId="731D5495" w14:textId="77777777" w:rsidR="00D40FA3" w:rsidRPr="0021170D" w:rsidRDefault="00D40FA3" w:rsidP="00D40FA3">
      <w:pPr>
        <w:rPr>
          <w:rFonts w:cs="Arial"/>
        </w:rPr>
      </w:pPr>
      <w:r>
        <w:rPr>
          <w:rFonts w:cs="Arial"/>
        </w:rPr>
        <w:t>The C</w:t>
      </w:r>
      <w:r w:rsidRPr="0021170D">
        <w:rPr>
          <w:rFonts w:cs="Arial"/>
        </w:rPr>
        <w:t>hair will be appointed for a term of 3 years and will serve not more than two consecutive 3-year terms</w:t>
      </w:r>
      <w:r>
        <w:rPr>
          <w:rFonts w:cs="Arial"/>
        </w:rPr>
        <w:t xml:space="preserve">.  Reapplication is only permitted after a </w:t>
      </w:r>
      <w:r w:rsidRPr="0021170D">
        <w:rPr>
          <w:rFonts w:cs="Arial"/>
        </w:rPr>
        <w:t xml:space="preserve">minimum of 1 year </w:t>
      </w:r>
      <w:r>
        <w:rPr>
          <w:rFonts w:cs="Arial"/>
        </w:rPr>
        <w:t xml:space="preserve">out of the role. </w:t>
      </w:r>
    </w:p>
    <w:p w14:paraId="6AAB8409" w14:textId="77777777" w:rsidR="00D40FA3" w:rsidRPr="009F4E19" w:rsidRDefault="00D40FA3" w:rsidP="009F4E19">
      <w:pPr>
        <w:pStyle w:val="ListParagraph"/>
        <w:numPr>
          <w:ilvl w:val="0"/>
          <w:numId w:val="50"/>
        </w:numPr>
        <w:rPr>
          <w:b/>
          <w:bCs/>
        </w:rPr>
      </w:pPr>
      <w:r w:rsidRPr="009F4E19">
        <w:rPr>
          <w:b/>
          <w:bCs/>
        </w:rPr>
        <w:t>REPORTS RECEIVED:</w:t>
      </w:r>
    </w:p>
    <w:p w14:paraId="50F54E4C" w14:textId="77777777" w:rsidR="00D40FA3" w:rsidRPr="0021170D" w:rsidRDefault="00D40FA3" w:rsidP="00D40FA3">
      <w:pPr>
        <w:rPr>
          <w:rFonts w:cs="Arial"/>
        </w:rPr>
      </w:pPr>
      <w:r>
        <w:rPr>
          <w:rFonts w:cs="Arial"/>
        </w:rPr>
        <w:t xml:space="preserve">Two Association Council </w:t>
      </w:r>
      <w:r w:rsidRPr="0062506B">
        <w:rPr>
          <w:rFonts w:cs="Arial"/>
        </w:rPr>
        <w:t>sub-committees</w:t>
      </w:r>
      <w:r w:rsidRPr="0021170D">
        <w:rPr>
          <w:rFonts w:cs="Arial"/>
        </w:rPr>
        <w:t xml:space="preserve"> </w:t>
      </w:r>
      <w:r>
        <w:rPr>
          <w:rFonts w:cs="Arial"/>
        </w:rPr>
        <w:t xml:space="preserve">(Audit &amp; Risk and Volunteer Development) report to Council and will provide </w:t>
      </w:r>
      <w:r w:rsidRPr="0021170D">
        <w:rPr>
          <w:rFonts w:cs="Arial"/>
        </w:rPr>
        <w:t xml:space="preserve">reports </w:t>
      </w:r>
      <w:r>
        <w:rPr>
          <w:rFonts w:cs="Arial"/>
        </w:rPr>
        <w:t xml:space="preserve">(verbal or written) </w:t>
      </w:r>
      <w:r w:rsidRPr="0021170D">
        <w:rPr>
          <w:rFonts w:cs="Arial"/>
        </w:rPr>
        <w:t>and recommendation</w:t>
      </w:r>
      <w:r>
        <w:rPr>
          <w:rFonts w:cs="Arial"/>
        </w:rPr>
        <w:t>s</w:t>
      </w:r>
      <w:r w:rsidRPr="0021170D">
        <w:rPr>
          <w:rFonts w:cs="Arial"/>
        </w:rPr>
        <w:t xml:space="preserve"> to Board.</w:t>
      </w:r>
    </w:p>
    <w:p w14:paraId="6DC98B34" w14:textId="77777777" w:rsidR="00D40FA3" w:rsidRPr="0021170D" w:rsidRDefault="00D40FA3" w:rsidP="00D40FA3">
      <w:pPr>
        <w:pStyle w:val="Heading1"/>
        <w:numPr>
          <w:ilvl w:val="0"/>
          <w:numId w:val="0"/>
        </w:numPr>
        <w:spacing w:before="0" w:after="0" w:line="276" w:lineRule="auto"/>
        <w:rPr>
          <w:rFonts w:cs="Arial"/>
          <w:szCs w:val="22"/>
          <w:lang w:val="en-GB"/>
        </w:rPr>
      </w:pPr>
      <w:r w:rsidRPr="0021170D">
        <w:rPr>
          <w:rFonts w:cs="Arial"/>
          <w:szCs w:val="22"/>
          <w:lang w:val="en-GB"/>
        </w:rPr>
        <w:tab/>
      </w:r>
    </w:p>
    <w:p w14:paraId="67EE42AC" w14:textId="77777777" w:rsidR="00D40FA3" w:rsidRPr="009F4E19" w:rsidRDefault="00D40FA3" w:rsidP="009F4E19">
      <w:pPr>
        <w:pStyle w:val="ListParagraph"/>
        <w:numPr>
          <w:ilvl w:val="0"/>
          <w:numId w:val="50"/>
        </w:numPr>
        <w:rPr>
          <w:b/>
          <w:bCs/>
        </w:rPr>
      </w:pPr>
      <w:r w:rsidRPr="009F4E19">
        <w:rPr>
          <w:b/>
          <w:bCs/>
          <w:caps/>
        </w:rPr>
        <w:t>tIME cOMMITMENT</w:t>
      </w:r>
      <w:r w:rsidRPr="009F4E19">
        <w:rPr>
          <w:b/>
          <w:bCs/>
        </w:rPr>
        <w:t>: Attendance at meetings</w:t>
      </w:r>
    </w:p>
    <w:p w14:paraId="3A80B932" w14:textId="77777777" w:rsidR="00D40FA3" w:rsidRPr="0021170D"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Three Council m</w:t>
      </w:r>
      <w:r w:rsidRPr="0021170D">
        <w:rPr>
          <w:rFonts w:cs="Arial"/>
          <w:color w:val="333333"/>
          <w:lang w:eastAsia="en-GB"/>
        </w:rPr>
        <w:t xml:space="preserve">eetings: March, </w:t>
      </w:r>
      <w:proofErr w:type="gramStart"/>
      <w:r>
        <w:rPr>
          <w:rFonts w:cs="Arial"/>
          <w:color w:val="333333"/>
          <w:lang w:eastAsia="en-GB"/>
        </w:rPr>
        <w:t>July</w:t>
      </w:r>
      <w:proofErr w:type="gramEnd"/>
      <w:r>
        <w:rPr>
          <w:rFonts w:cs="Arial"/>
          <w:color w:val="333333"/>
          <w:lang w:eastAsia="en-GB"/>
        </w:rPr>
        <w:t xml:space="preserve"> and November </w:t>
      </w:r>
      <w:r w:rsidRPr="0021170D">
        <w:rPr>
          <w:rFonts w:cs="Arial"/>
          <w:color w:val="333333"/>
          <w:lang w:eastAsia="en-GB"/>
        </w:rPr>
        <w:t>(all day)</w:t>
      </w:r>
      <w:r>
        <w:rPr>
          <w:rFonts w:cs="Arial"/>
          <w:color w:val="333333"/>
          <w:lang w:eastAsia="en-GB"/>
        </w:rPr>
        <w:t>, pre meeting preparation will be required and a working relationship with the VM and Board members</w:t>
      </w:r>
    </w:p>
    <w:p w14:paraId="774D7E8A" w14:textId="77777777" w:rsidR="00D40FA3"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Other meetings of the Association: variable attendance to gather or impart information relevant to Council:</w:t>
      </w:r>
    </w:p>
    <w:p w14:paraId="72FC69FE" w14:textId="77777777" w:rsidR="00D40FA3" w:rsidRDefault="00D40FA3" w:rsidP="00D40FA3">
      <w:pPr>
        <w:numPr>
          <w:ilvl w:val="1"/>
          <w:numId w:val="48"/>
        </w:numPr>
        <w:spacing w:after="0" w:line="276" w:lineRule="auto"/>
        <w:rPr>
          <w:rFonts w:cs="Arial"/>
          <w:color w:val="333333"/>
          <w:lang w:eastAsia="en-GB"/>
        </w:rPr>
      </w:pPr>
      <w:r>
        <w:rPr>
          <w:rFonts w:cs="Arial"/>
          <w:color w:val="333333"/>
          <w:lang w:eastAsia="en-GB"/>
        </w:rPr>
        <w:t>Board – in person or virtual</w:t>
      </w:r>
    </w:p>
    <w:p w14:paraId="587B2AD6" w14:textId="77777777" w:rsidR="00D40FA3" w:rsidRDefault="00D40FA3" w:rsidP="00D40FA3">
      <w:pPr>
        <w:numPr>
          <w:ilvl w:val="1"/>
          <w:numId w:val="48"/>
        </w:numPr>
        <w:spacing w:after="0" w:line="276" w:lineRule="auto"/>
        <w:rPr>
          <w:rFonts w:cs="Arial"/>
          <w:color w:val="333333"/>
          <w:lang w:eastAsia="en-GB"/>
        </w:rPr>
      </w:pPr>
      <w:r>
        <w:rPr>
          <w:rFonts w:cs="Arial"/>
          <w:color w:val="333333"/>
          <w:lang w:eastAsia="en-GB"/>
        </w:rPr>
        <w:t>Advisory &amp; Management</w:t>
      </w:r>
    </w:p>
    <w:p w14:paraId="08272D6F" w14:textId="77777777" w:rsidR="00D40FA3" w:rsidRPr="0021170D" w:rsidRDefault="00D40FA3" w:rsidP="00D40FA3">
      <w:pPr>
        <w:numPr>
          <w:ilvl w:val="1"/>
          <w:numId w:val="48"/>
        </w:numPr>
        <w:spacing w:after="0" w:line="276" w:lineRule="auto"/>
        <w:rPr>
          <w:rFonts w:cs="Arial"/>
          <w:color w:val="333333"/>
          <w:lang w:eastAsia="en-GB"/>
        </w:rPr>
      </w:pPr>
      <w:r>
        <w:rPr>
          <w:rFonts w:cs="Arial"/>
          <w:color w:val="333333"/>
          <w:lang w:eastAsia="en-GB"/>
        </w:rPr>
        <w:t>Working Committees</w:t>
      </w:r>
    </w:p>
    <w:p w14:paraId="6206BF0F" w14:textId="77777777" w:rsidR="00D40FA3" w:rsidRPr="001468FE" w:rsidRDefault="00D40FA3" w:rsidP="00D40FA3">
      <w:pPr>
        <w:numPr>
          <w:ilvl w:val="0"/>
          <w:numId w:val="48"/>
        </w:numPr>
        <w:spacing w:after="0" w:line="276" w:lineRule="auto"/>
        <w:ind w:left="426" w:hanging="426"/>
        <w:rPr>
          <w:rFonts w:cs="Arial"/>
          <w:color w:val="333333"/>
          <w:lang w:eastAsia="en-GB"/>
        </w:rPr>
      </w:pPr>
      <w:r w:rsidRPr="001468FE">
        <w:rPr>
          <w:rFonts w:cs="Arial"/>
          <w:color w:val="333333"/>
          <w:lang w:eastAsia="en-GB"/>
        </w:rPr>
        <w:t xml:space="preserve">BSAVA Congress </w:t>
      </w:r>
    </w:p>
    <w:p w14:paraId="37DC8415" w14:textId="77777777" w:rsidR="00D40FA3" w:rsidRPr="0021170D"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A</w:t>
      </w:r>
      <w:r w:rsidRPr="0021170D">
        <w:rPr>
          <w:rFonts w:cs="Arial"/>
          <w:color w:val="333333"/>
          <w:lang w:eastAsia="en-GB"/>
        </w:rPr>
        <w:t>ttendance at the AGM</w:t>
      </w:r>
    </w:p>
    <w:p w14:paraId="21C3E71B" w14:textId="77777777" w:rsidR="00D40FA3" w:rsidRPr="0021170D"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Woodrow House m</w:t>
      </w:r>
      <w:r w:rsidRPr="0021170D">
        <w:rPr>
          <w:rFonts w:cs="Arial"/>
          <w:color w:val="333333"/>
          <w:lang w:eastAsia="en-GB"/>
        </w:rPr>
        <w:t>eetings: as and when required</w:t>
      </w:r>
    </w:p>
    <w:p w14:paraId="7385C99A" w14:textId="77777777" w:rsidR="00D40FA3" w:rsidRPr="009F4E19" w:rsidRDefault="00D40FA3" w:rsidP="009F4E19">
      <w:pPr>
        <w:pStyle w:val="ListParagraph"/>
        <w:rPr>
          <w:b/>
          <w:bCs/>
        </w:rPr>
      </w:pPr>
    </w:p>
    <w:p w14:paraId="6E940E21" w14:textId="77777777" w:rsidR="00D40FA3" w:rsidRPr="009F4E19" w:rsidRDefault="00D40FA3" w:rsidP="009F4E19">
      <w:pPr>
        <w:pStyle w:val="ListParagraph"/>
        <w:numPr>
          <w:ilvl w:val="0"/>
          <w:numId w:val="50"/>
        </w:numPr>
        <w:rPr>
          <w:b/>
          <w:bCs/>
          <w:caps/>
        </w:rPr>
      </w:pPr>
      <w:r w:rsidRPr="009F4E19">
        <w:rPr>
          <w:b/>
          <w:bCs/>
          <w:caps/>
        </w:rPr>
        <w:t>Key duties and responsibilities:</w:t>
      </w:r>
    </w:p>
    <w:p w14:paraId="40EF0B7D" w14:textId="77777777" w:rsidR="00D40FA3" w:rsidRPr="0021170D" w:rsidRDefault="00D40FA3" w:rsidP="00D40FA3">
      <w:pPr>
        <w:spacing w:line="276" w:lineRule="auto"/>
        <w:rPr>
          <w:rFonts w:cs="Arial"/>
          <w:color w:val="333333"/>
          <w:lang w:eastAsia="en-GB"/>
        </w:rPr>
      </w:pPr>
      <w:r w:rsidRPr="0021170D">
        <w:rPr>
          <w:rFonts w:cs="Arial"/>
          <w:color w:val="333333"/>
          <w:lang w:eastAsia="en-GB"/>
        </w:rPr>
        <w:t>The key duties and r</w:t>
      </w:r>
      <w:r>
        <w:rPr>
          <w:rFonts w:cs="Arial"/>
          <w:color w:val="333333"/>
          <w:lang w:eastAsia="en-GB"/>
        </w:rPr>
        <w:t>esponsibilities of the Chair of Council</w:t>
      </w:r>
      <w:r w:rsidRPr="0021170D">
        <w:rPr>
          <w:rFonts w:cs="Arial"/>
          <w:color w:val="333333"/>
          <w:lang w:eastAsia="en-GB"/>
        </w:rPr>
        <w:t xml:space="preserve"> are to:</w:t>
      </w:r>
    </w:p>
    <w:p w14:paraId="2D988BDC" w14:textId="77777777" w:rsidR="00D40FA3"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lea</w:t>
      </w:r>
      <w:r>
        <w:rPr>
          <w:rFonts w:cs="Arial"/>
          <w:color w:val="333333"/>
          <w:lang w:eastAsia="en-GB"/>
        </w:rPr>
        <w:t xml:space="preserve">d the work of Council to </w:t>
      </w:r>
      <w:r w:rsidRPr="0021170D">
        <w:rPr>
          <w:rFonts w:cs="Arial"/>
          <w:color w:val="333333"/>
          <w:lang w:eastAsia="en-GB"/>
        </w:rPr>
        <w:t xml:space="preserve">ensure it carries out its business effectively and efficiently within its terms of reference and in line with the </w:t>
      </w:r>
      <w:r>
        <w:rPr>
          <w:rFonts w:cs="Arial"/>
          <w:color w:val="333333"/>
          <w:lang w:eastAsia="en-GB"/>
        </w:rPr>
        <w:t>governing documents</w:t>
      </w:r>
      <w:r w:rsidRPr="00065456">
        <w:rPr>
          <w:rFonts w:cs="Arial"/>
          <w:color w:val="333333"/>
          <w:lang w:eastAsia="en-GB"/>
        </w:rPr>
        <w:t xml:space="preserve"> </w:t>
      </w:r>
      <w:r>
        <w:rPr>
          <w:rFonts w:cs="Arial"/>
          <w:color w:val="333333"/>
          <w:lang w:eastAsia="en-GB"/>
        </w:rPr>
        <w:t xml:space="preserve">of the </w:t>
      </w:r>
      <w:r w:rsidRPr="0021170D">
        <w:rPr>
          <w:rFonts w:cs="Arial"/>
          <w:color w:val="333333"/>
          <w:lang w:eastAsia="en-GB"/>
        </w:rPr>
        <w:t>A</w:t>
      </w:r>
      <w:r>
        <w:rPr>
          <w:rFonts w:cs="Arial"/>
          <w:color w:val="333333"/>
          <w:lang w:eastAsia="en-GB"/>
        </w:rPr>
        <w:t xml:space="preserve">ssociation </w:t>
      </w:r>
    </w:p>
    <w:p w14:paraId="503A3B68" w14:textId="77777777" w:rsidR="00D40FA3"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 xml:space="preserve">chair meetings of the </w:t>
      </w:r>
      <w:r>
        <w:rPr>
          <w:rFonts w:cs="Arial"/>
          <w:color w:val="333333"/>
          <w:lang w:eastAsia="en-GB"/>
        </w:rPr>
        <w:t>Council</w:t>
      </w:r>
      <w:r w:rsidRPr="0021170D">
        <w:rPr>
          <w:rFonts w:cs="Arial"/>
          <w:color w:val="333333"/>
          <w:lang w:eastAsia="en-GB"/>
        </w:rPr>
        <w:t xml:space="preserve"> imp</w:t>
      </w:r>
      <w:r>
        <w:rPr>
          <w:rFonts w:cs="Arial"/>
          <w:color w:val="333333"/>
          <w:lang w:eastAsia="en-GB"/>
        </w:rPr>
        <w:t>artially and facilitate open discussion between Council members</w:t>
      </w:r>
      <w:r w:rsidRPr="0021170D">
        <w:rPr>
          <w:rFonts w:cs="Arial"/>
          <w:color w:val="333333"/>
          <w:lang w:eastAsia="en-GB"/>
        </w:rPr>
        <w:t xml:space="preserve"> </w:t>
      </w:r>
    </w:p>
    <w:p w14:paraId="6505DF5E"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 xml:space="preserve">demonstrate fair and open decision-making by, or on behalf of, the </w:t>
      </w:r>
      <w:r>
        <w:rPr>
          <w:rFonts w:cs="Arial"/>
          <w:color w:val="333333"/>
          <w:lang w:eastAsia="en-GB"/>
        </w:rPr>
        <w:t>Council members</w:t>
      </w:r>
    </w:p>
    <w:p w14:paraId="2D570A24"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 xml:space="preserve">encourage the highest </w:t>
      </w:r>
      <w:r>
        <w:rPr>
          <w:rFonts w:cs="Arial"/>
          <w:color w:val="333333"/>
          <w:lang w:eastAsia="en-GB"/>
        </w:rPr>
        <w:t>standards of conduct and ethics during Council meetings</w:t>
      </w:r>
    </w:p>
    <w:p w14:paraId="7F2CDD9E" w14:textId="77777777" w:rsidR="00D40FA3" w:rsidRPr="0021170D"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to prepare minutes for approval from draft minutes taken by the Council secretariat</w:t>
      </w:r>
    </w:p>
    <w:p w14:paraId="773EEEBB" w14:textId="77777777" w:rsidR="00D40FA3"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 xml:space="preserve">ensure that </w:t>
      </w:r>
      <w:r w:rsidRPr="0021170D">
        <w:rPr>
          <w:rFonts w:cs="Arial"/>
          <w:color w:val="333333"/>
          <w:lang w:eastAsia="en-GB"/>
        </w:rPr>
        <w:t xml:space="preserve">decisions are recorded accurately in </w:t>
      </w:r>
      <w:r>
        <w:rPr>
          <w:rFonts w:cs="Arial"/>
          <w:color w:val="333333"/>
          <w:lang w:eastAsia="en-GB"/>
        </w:rPr>
        <w:t xml:space="preserve">the </w:t>
      </w:r>
      <w:r w:rsidRPr="0021170D">
        <w:rPr>
          <w:rFonts w:cs="Arial"/>
          <w:color w:val="333333"/>
          <w:lang w:eastAsia="en-GB"/>
        </w:rPr>
        <w:t xml:space="preserve">minutes </w:t>
      </w:r>
      <w:r>
        <w:rPr>
          <w:rFonts w:cs="Arial"/>
          <w:color w:val="333333"/>
          <w:lang w:eastAsia="en-GB"/>
        </w:rPr>
        <w:t xml:space="preserve">for approval by Council members </w:t>
      </w:r>
    </w:p>
    <w:p w14:paraId="44597159" w14:textId="77777777" w:rsidR="00D40FA3" w:rsidRPr="0021170D"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lastRenderedPageBreak/>
        <w:t>sign the minutes when they are approved by Council members</w:t>
      </w:r>
    </w:p>
    <w:p w14:paraId="365E2F16" w14:textId="77777777" w:rsidR="00D40FA3"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 xml:space="preserve">act as spokesperson for the </w:t>
      </w:r>
      <w:r>
        <w:rPr>
          <w:rFonts w:cs="Arial"/>
          <w:color w:val="333333"/>
          <w:lang w:eastAsia="en-GB"/>
        </w:rPr>
        <w:t>Council</w:t>
      </w:r>
      <w:r w:rsidRPr="0021170D">
        <w:rPr>
          <w:rFonts w:cs="Arial"/>
          <w:color w:val="333333"/>
          <w:lang w:eastAsia="en-GB"/>
        </w:rPr>
        <w:t xml:space="preserve"> </w:t>
      </w:r>
      <w:r>
        <w:rPr>
          <w:rFonts w:cs="Arial"/>
          <w:color w:val="333333"/>
          <w:lang w:eastAsia="en-GB"/>
        </w:rPr>
        <w:t>members at other relevant meetings</w:t>
      </w:r>
      <w:r w:rsidRPr="0021170D">
        <w:rPr>
          <w:rFonts w:cs="Arial"/>
          <w:color w:val="333333"/>
          <w:lang w:eastAsia="en-GB"/>
        </w:rPr>
        <w:t xml:space="preserve"> </w:t>
      </w:r>
    </w:p>
    <w:p w14:paraId="56412AF8" w14:textId="77777777" w:rsidR="00D40FA3" w:rsidRPr="0021170D"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liaise with</w:t>
      </w:r>
      <w:r w:rsidRPr="0021170D">
        <w:rPr>
          <w:rFonts w:cs="Arial"/>
          <w:color w:val="333333"/>
          <w:lang w:eastAsia="en-GB"/>
        </w:rPr>
        <w:t xml:space="preserve"> volunteers, staff members and outside bodies on </w:t>
      </w:r>
      <w:r>
        <w:rPr>
          <w:rFonts w:cs="Arial"/>
          <w:color w:val="333333"/>
          <w:lang w:eastAsia="en-GB"/>
        </w:rPr>
        <w:t>Council matters</w:t>
      </w:r>
    </w:p>
    <w:p w14:paraId="1D1A4CFA" w14:textId="77777777" w:rsidR="00D40FA3"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 xml:space="preserve">ensure that Council </w:t>
      </w:r>
      <w:r w:rsidRPr="0021170D">
        <w:rPr>
          <w:rFonts w:cs="Arial"/>
          <w:color w:val="333333"/>
          <w:lang w:eastAsia="en-GB"/>
        </w:rPr>
        <w:t xml:space="preserve">members develop the necessary skills </w:t>
      </w:r>
      <w:r>
        <w:rPr>
          <w:rFonts w:cs="Arial"/>
          <w:color w:val="333333"/>
          <w:lang w:eastAsia="en-GB"/>
        </w:rPr>
        <w:t xml:space="preserve">to contribute effectively to Council business </w:t>
      </w:r>
    </w:p>
    <w:p w14:paraId="1507E758"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identify an</w:t>
      </w:r>
      <w:r>
        <w:rPr>
          <w:rFonts w:cs="Arial"/>
          <w:color w:val="333333"/>
          <w:lang w:eastAsia="en-GB"/>
        </w:rPr>
        <w:t>y training needs for Council members and inform the Volunteer Manager</w:t>
      </w:r>
    </w:p>
    <w:p w14:paraId="6B42CA3F" w14:textId="77777777" w:rsidR="00D40FA3"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monitor the outcome of Council</w:t>
      </w:r>
      <w:r w:rsidRPr="0021170D">
        <w:rPr>
          <w:rFonts w:cs="Arial"/>
          <w:color w:val="333333"/>
          <w:lang w:eastAsia="en-GB"/>
        </w:rPr>
        <w:t xml:space="preserve"> decisions and follow up action points</w:t>
      </w:r>
    </w:p>
    <w:p w14:paraId="7C55C453" w14:textId="77777777" w:rsidR="00D40FA3"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maintain cordial relationships with Board members but be able to challenge on relevant issues</w:t>
      </w:r>
    </w:p>
    <w:p w14:paraId="0159A4A9" w14:textId="77777777" w:rsidR="00D40FA3"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be open to</w:t>
      </w:r>
      <w:r w:rsidRPr="0021170D">
        <w:rPr>
          <w:rFonts w:cs="Arial"/>
          <w:color w:val="333333"/>
          <w:lang w:eastAsia="en-GB"/>
        </w:rPr>
        <w:t xml:space="preserve"> appropriate </w:t>
      </w:r>
      <w:r>
        <w:rPr>
          <w:rFonts w:cs="Arial"/>
          <w:color w:val="333333"/>
          <w:lang w:eastAsia="en-GB"/>
        </w:rPr>
        <w:t>scrutiny and participate in regular reviews of the work and performance of Council</w:t>
      </w:r>
    </w:p>
    <w:p w14:paraId="670E8849" w14:textId="77777777" w:rsidR="00D40FA3" w:rsidRPr="0021170D" w:rsidRDefault="00D40FA3" w:rsidP="00D40FA3">
      <w:pPr>
        <w:spacing w:line="276" w:lineRule="auto"/>
        <w:ind w:left="426"/>
        <w:rPr>
          <w:rFonts w:cs="Arial"/>
          <w:color w:val="333333"/>
          <w:lang w:eastAsia="en-GB"/>
        </w:rPr>
      </w:pPr>
    </w:p>
    <w:p w14:paraId="338F4EC2" w14:textId="77777777" w:rsidR="00D40FA3" w:rsidRPr="009F4E19" w:rsidRDefault="00D40FA3" w:rsidP="009F4E19">
      <w:pPr>
        <w:pStyle w:val="ListParagraph"/>
        <w:numPr>
          <w:ilvl w:val="0"/>
          <w:numId w:val="50"/>
        </w:numPr>
        <w:rPr>
          <w:b/>
          <w:bCs/>
          <w:caps/>
        </w:rPr>
      </w:pPr>
      <w:r w:rsidRPr="009F4E19">
        <w:rPr>
          <w:b/>
          <w:bCs/>
          <w:caps/>
        </w:rPr>
        <w:t>Key skills:</w:t>
      </w:r>
    </w:p>
    <w:p w14:paraId="1BCD3F8C" w14:textId="77777777" w:rsidR="00D40FA3" w:rsidRPr="0021170D" w:rsidRDefault="00D40FA3" w:rsidP="00D40FA3">
      <w:pPr>
        <w:spacing w:line="276" w:lineRule="auto"/>
        <w:rPr>
          <w:rFonts w:cs="Arial"/>
          <w:color w:val="333333"/>
          <w:lang w:eastAsia="en-GB"/>
        </w:rPr>
      </w:pPr>
      <w:r w:rsidRPr="0021170D">
        <w:rPr>
          <w:rFonts w:cs="Arial"/>
          <w:color w:val="333333"/>
          <w:lang w:eastAsia="en-GB"/>
        </w:rPr>
        <w:t xml:space="preserve">The key </w:t>
      </w:r>
      <w:r>
        <w:rPr>
          <w:rFonts w:cs="Arial"/>
          <w:color w:val="333333"/>
          <w:lang w:eastAsia="en-GB"/>
        </w:rPr>
        <w:t>skills required of the Chair of Council</w:t>
      </w:r>
      <w:r w:rsidRPr="0021170D">
        <w:rPr>
          <w:rFonts w:cs="Arial"/>
          <w:color w:val="333333"/>
          <w:lang w:eastAsia="en-GB"/>
        </w:rPr>
        <w:t xml:space="preserve"> are:</w:t>
      </w:r>
    </w:p>
    <w:p w14:paraId="2C0B93E2" w14:textId="77777777" w:rsidR="00D40FA3" w:rsidRPr="0021170D"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leadership</w:t>
      </w:r>
    </w:p>
    <w:p w14:paraId="53351D84" w14:textId="77777777" w:rsidR="00D40FA3" w:rsidRPr="0021170D" w:rsidRDefault="00D40FA3" w:rsidP="00D40FA3">
      <w:pPr>
        <w:numPr>
          <w:ilvl w:val="0"/>
          <w:numId w:val="48"/>
        </w:numPr>
        <w:spacing w:after="0" w:line="276" w:lineRule="auto"/>
        <w:ind w:left="426" w:hanging="426"/>
        <w:rPr>
          <w:rFonts w:cs="Arial"/>
          <w:color w:val="333333"/>
          <w:lang w:eastAsia="en-GB"/>
        </w:rPr>
      </w:pPr>
      <w:r>
        <w:rPr>
          <w:rFonts w:cs="Arial"/>
          <w:color w:val="333333"/>
          <w:lang w:eastAsia="en-GB"/>
        </w:rPr>
        <w:t>advanced chairing</w:t>
      </w:r>
      <w:r w:rsidRPr="0021170D">
        <w:rPr>
          <w:rFonts w:cs="Arial"/>
          <w:color w:val="333333"/>
          <w:lang w:eastAsia="en-GB"/>
        </w:rPr>
        <w:t>, including the ability to manage conflict and promote consensus</w:t>
      </w:r>
    </w:p>
    <w:p w14:paraId="37BA37AE"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advanced listening and q</w:t>
      </w:r>
      <w:r>
        <w:rPr>
          <w:rFonts w:cs="Arial"/>
          <w:color w:val="333333"/>
          <w:lang w:eastAsia="en-GB"/>
        </w:rPr>
        <w:t>uestioning</w:t>
      </w:r>
    </w:p>
    <w:p w14:paraId="7DF6E92C"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present</w:t>
      </w:r>
      <w:r>
        <w:rPr>
          <w:rFonts w:cs="Arial"/>
          <w:color w:val="333333"/>
          <w:lang w:eastAsia="en-GB"/>
        </w:rPr>
        <w:t>ation and public speaking</w:t>
      </w:r>
    </w:p>
    <w:p w14:paraId="045C2A75"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 xml:space="preserve">the ability to build effective relationships within </w:t>
      </w:r>
      <w:r>
        <w:rPr>
          <w:rFonts w:cs="Arial"/>
          <w:color w:val="333333"/>
          <w:lang w:eastAsia="en-GB"/>
        </w:rPr>
        <w:t>Council and</w:t>
      </w:r>
      <w:r w:rsidRPr="0021170D">
        <w:rPr>
          <w:rFonts w:cs="Arial"/>
          <w:color w:val="333333"/>
          <w:lang w:eastAsia="en-GB"/>
        </w:rPr>
        <w:t xml:space="preserve"> </w:t>
      </w:r>
      <w:proofErr w:type="spellStart"/>
      <w:r w:rsidRPr="0021170D">
        <w:rPr>
          <w:rFonts w:cs="Arial"/>
          <w:color w:val="333333"/>
          <w:lang w:eastAsia="en-GB"/>
        </w:rPr>
        <w:t>and</w:t>
      </w:r>
      <w:proofErr w:type="spellEnd"/>
      <w:r w:rsidRPr="0021170D">
        <w:rPr>
          <w:rFonts w:cs="Arial"/>
          <w:color w:val="333333"/>
          <w:lang w:eastAsia="en-GB"/>
        </w:rPr>
        <w:t xml:space="preserve"> with ot</w:t>
      </w:r>
      <w:r>
        <w:rPr>
          <w:rFonts w:cs="Arial"/>
          <w:color w:val="333333"/>
          <w:lang w:eastAsia="en-GB"/>
        </w:rPr>
        <w:t>her volunteers and staff</w:t>
      </w:r>
    </w:p>
    <w:p w14:paraId="5ED58C84"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 xml:space="preserve">the ability to plan and prioritise the business of the </w:t>
      </w:r>
      <w:r>
        <w:rPr>
          <w:rFonts w:cs="Arial"/>
          <w:color w:val="333333"/>
          <w:lang w:eastAsia="en-GB"/>
        </w:rPr>
        <w:t>Council within</w:t>
      </w:r>
      <w:r w:rsidRPr="0021170D">
        <w:rPr>
          <w:rFonts w:cs="Arial"/>
          <w:color w:val="333333"/>
          <w:lang w:eastAsia="en-GB"/>
        </w:rPr>
        <w:t xml:space="preserve"> its terms of reference</w:t>
      </w:r>
    </w:p>
    <w:p w14:paraId="417C7EC4" w14:textId="77777777" w:rsidR="00D40FA3" w:rsidRPr="0021170D" w:rsidRDefault="00D40FA3" w:rsidP="00D40FA3">
      <w:pPr>
        <w:spacing w:line="276" w:lineRule="auto"/>
        <w:ind w:left="426"/>
        <w:rPr>
          <w:rFonts w:cs="Arial"/>
          <w:color w:val="333333"/>
          <w:lang w:eastAsia="en-GB"/>
        </w:rPr>
      </w:pPr>
    </w:p>
    <w:p w14:paraId="601804BC" w14:textId="77777777" w:rsidR="00D40FA3" w:rsidRPr="009F4E19" w:rsidRDefault="00D40FA3" w:rsidP="009F4E19">
      <w:pPr>
        <w:pStyle w:val="ListParagraph"/>
        <w:numPr>
          <w:ilvl w:val="0"/>
          <w:numId w:val="50"/>
        </w:numPr>
        <w:rPr>
          <w:b/>
          <w:bCs/>
        </w:rPr>
      </w:pPr>
      <w:r w:rsidRPr="009F4E19">
        <w:rPr>
          <w:b/>
          <w:bCs/>
          <w:caps/>
        </w:rPr>
        <w:t>Knowledge</w:t>
      </w:r>
      <w:r w:rsidRPr="009F4E19">
        <w:rPr>
          <w:b/>
          <w:bCs/>
        </w:rPr>
        <w:t>:</w:t>
      </w:r>
    </w:p>
    <w:p w14:paraId="147A90D8" w14:textId="77777777" w:rsidR="00D40FA3" w:rsidRPr="0021170D" w:rsidRDefault="00D40FA3" w:rsidP="00D40FA3">
      <w:pPr>
        <w:spacing w:line="276" w:lineRule="auto"/>
        <w:rPr>
          <w:rFonts w:cs="Arial"/>
          <w:color w:val="333333"/>
          <w:lang w:eastAsia="en-GB"/>
        </w:rPr>
      </w:pPr>
      <w:r w:rsidRPr="0021170D">
        <w:rPr>
          <w:rFonts w:cs="Arial"/>
          <w:color w:val="333333"/>
          <w:lang w:eastAsia="en-GB"/>
        </w:rPr>
        <w:t>The key kno</w:t>
      </w:r>
      <w:r>
        <w:rPr>
          <w:rFonts w:cs="Arial"/>
          <w:color w:val="333333"/>
          <w:lang w:eastAsia="en-GB"/>
        </w:rPr>
        <w:t>wledge required of the</w:t>
      </w:r>
      <w:r w:rsidRPr="0021170D">
        <w:rPr>
          <w:rFonts w:cs="Arial"/>
          <w:color w:val="333333"/>
          <w:lang w:eastAsia="en-GB"/>
        </w:rPr>
        <w:t xml:space="preserve"> Chair </w:t>
      </w:r>
      <w:r>
        <w:rPr>
          <w:rFonts w:cs="Arial"/>
          <w:color w:val="333333"/>
          <w:lang w:eastAsia="en-GB"/>
        </w:rPr>
        <w:t xml:space="preserve">of Council </w:t>
      </w:r>
      <w:r w:rsidRPr="0021170D">
        <w:rPr>
          <w:rFonts w:cs="Arial"/>
          <w:color w:val="333333"/>
          <w:lang w:eastAsia="en-GB"/>
        </w:rPr>
        <w:t>are:</w:t>
      </w:r>
    </w:p>
    <w:p w14:paraId="3D135B34"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in-depth knowledge of the work of the Association</w:t>
      </w:r>
    </w:p>
    <w:p w14:paraId="2A9E9E3A"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knowledge of o</w:t>
      </w:r>
      <w:r>
        <w:rPr>
          <w:rFonts w:cs="Arial"/>
          <w:color w:val="333333"/>
          <w:lang w:eastAsia="en-GB"/>
        </w:rPr>
        <w:t>ngoing Association projects</w:t>
      </w:r>
    </w:p>
    <w:p w14:paraId="2228E3B9" w14:textId="77777777" w:rsidR="00D40FA3" w:rsidRPr="0021170D" w:rsidRDefault="00D40FA3" w:rsidP="00D40FA3">
      <w:pPr>
        <w:numPr>
          <w:ilvl w:val="0"/>
          <w:numId w:val="48"/>
        </w:numPr>
        <w:spacing w:after="0" w:line="276" w:lineRule="auto"/>
        <w:ind w:left="426" w:hanging="426"/>
        <w:rPr>
          <w:rFonts w:cs="Arial"/>
          <w:color w:val="333333"/>
          <w:lang w:eastAsia="en-GB"/>
        </w:rPr>
      </w:pPr>
      <w:r w:rsidRPr="0021170D">
        <w:rPr>
          <w:rFonts w:cs="Arial"/>
          <w:color w:val="333333"/>
          <w:lang w:eastAsia="en-GB"/>
        </w:rPr>
        <w:t>in-depth knowledge of the Association Rules</w:t>
      </w:r>
    </w:p>
    <w:p w14:paraId="15B50315" w14:textId="77777777" w:rsidR="00D40FA3" w:rsidRPr="0021170D" w:rsidRDefault="00D40FA3" w:rsidP="00D40FA3">
      <w:pPr>
        <w:spacing w:line="276" w:lineRule="auto"/>
        <w:ind w:left="360"/>
        <w:rPr>
          <w:rFonts w:cs="Arial"/>
        </w:rPr>
      </w:pPr>
    </w:p>
    <w:p w14:paraId="5C43EC0F" w14:textId="77777777" w:rsidR="00D40FA3" w:rsidRPr="009F4E19" w:rsidRDefault="00D40FA3" w:rsidP="009F4E19">
      <w:pPr>
        <w:pStyle w:val="ListParagraph"/>
        <w:numPr>
          <w:ilvl w:val="0"/>
          <w:numId w:val="50"/>
        </w:numPr>
        <w:rPr>
          <w:b/>
          <w:bCs/>
        </w:rPr>
      </w:pPr>
      <w:r w:rsidRPr="009F4E19">
        <w:rPr>
          <w:b/>
          <w:bCs/>
          <w:caps/>
        </w:rPr>
        <w:t>Equipment</w:t>
      </w:r>
      <w:r w:rsidRPr="009F4E19">
        <w:rPr>
          <w:b/>
          <w:bCs/>
        </w:rPr>
        <w:t>:</w:t>
      </w:r>
    </w:p>
    <w:p w14:paraId="34C3D477" w14:textId="77777777" w:rsidR="00D40FA3" w:rsidRDefault="00D40FA3" w:rsidP="00D40FA3">
      <w:pPr>
        <w:tabs>
          <w:tab w:val="left" w:pos="0"/>
          <w:tab w:val="left" w:pos="993"/>
        </w:tabs>
        <w:spacing w:line="276" w:lineRule="auto"/>
        <w:rPr>
          <w:rFonts w:cs="Arial"/>
        </w:rPr>
      </w:pPr>
      <w:r>
        <w:rPr>
          <w:rFonts w:cs="Arial"/>
        </w:rPr>
        <w:t>Should you require any equipment to help you to perform this role, please speak to the Volunteer Manager initially who will then liaise with relevant departments internally.</w:t>
      </w:r>
    </w:p>
    <w:p w14:paraId="7F602A94" w14:textId="6AA9796F" w:rsidR="00D779AB" w:rsidRDefault="00D779AB" w:rsidP="004A0E1B">
      <w:pPr>
        <w:rPr>
          <w:lang w:val="en-US"/>
        </w:rPr>
        <w:sectPr w:rsidR="00D779AB" w:rsidSect="004A0E1B">
          <w:pgSz w:w="11906" w:h="16838"/>
          <w:pgMar w:top="1440" w:right="1440" w:bottom="1440" w:left="1440" w:header="708" w:footer="708" w:gutter="0"/>
          <w:cols w:space="708"/>
          <w:docGrid w:linePitch="360"/>
        </w:sectPr>
      </w:pPr>
    </w:p>
    <w:p w14:paraId="13D4C193" w14:textId="0095E29A" w:rsidR="002E7786" w:rsidRDefault="002D06A6" w:rsidP="007E3487">
      <w:pPr>
        <w:pStyle w:val="Heading1"/>
      </w:pPr>
      <w:bookmarkStart w:id="1" w:name="_Toc121725001"/>
      <w:r w:rsidRPr="00E5083A">
        <w:lastRenderedPageBreak/>
        <w:t xml:space="preserve">PERSON SPECIFICATION FOR </w:t>
      </w:r>
      <w:r w:rsidR="00791F2E" w:rsidRPr="00E5083A">
        <w:t>CHAIR OF</w:t>
      </w:r>
      <w:r w:rsidR="004A0E1B">
        <w:t xml:space="preserve"> COUNCIL</w:t>
      </w:r>
      <w:bookmarkEnd w:id="1"/>
    </w:p>
    <w:p w14:paraId="19CA626D" w14:textId="77777777" w:rsidR="007E3487" w:rsidRPr="007E3487" w:rsidRDefault="007E3487" w:rsidP="007E3487">
      <w:pPr>
        <w:rPr>
          <w:lang w:val="en-US"/>
        </w:rPr>
      </w:pPr>
    </w:p>
    <w:tbl>
      <w:tblPr>
        <w:tblStyle w:val="TableGrid"/>
        <w:tblW w:w="14142" w:type="dxa"/>
        <w:tblLayout w:type="fixed"/>
        <w:tblLook w:val="04A0" w:firstRow="1" w:lastRow="0" w:firstColumn="1" w:lastColumn="0" w:noHBand="0" w:noVBand="1"/>
      </w:tblPr>
      <w:tblGrid>
        <w:gridCol w:w="11614"/>
        <w:gridCol w:w="1264"/>
        <w:gridCol w:w="1264"/>
      </w:tblGrid>
      <w:tr w:rsidR="002E7786" w:rsidRPr="00DF338E" w14:paraId="13D4C197" w14:textId="77777777" w:rsidTr="00204341">
        <w:tc>
          <w:tcPr>
            <w:tcW w:w="11614" w:type="dxa"/>
          </w:tcPr>
          <w:p w14:paraId="13D4C194" w14:textId="77777777" w:rsidR="002E7786" w:rsidRPr="00DF338E" w:rsidRDefault="002E7786" w:rsidP="00204341">
            <w:pPr>
              <w:spacing w:after="120"/>
              <w:rPr>
                <w:rFonts w:cs="Arial"/>
                <w:b/>
              </w:rPr>
            </w:pPr>
            <w:r w:rsidRPr="00DF338E">
              <w:rPr>
                <w:rFonts w:cs="Arial"/>
                <w:b/>
              </w:rPr>
              <w:t>Skills and experience</w:t>
            </w:r>
          </w:p>
        </w:tc>
        <w:tc>
          <w:tcPr>
            <w:tcW w:w="1264" w:type="dxa"/>
          </w:tcPr>
          <w:p w14:paraId="13D4C195" w14:textId="77777777" w:rsidR="002E7786" w:rsidRPr="00DF338E" w:rsidRDefault="002E7786" w:rsidP="00204341">
            <w:pPr>
              <w:spacing w:after="120"/>
              <w:jc w:val="center"/>
              <w:rPr>
                <w:rFonts w:cs="Arial"/>
                <w:b/>
              </w:rPr>
            </w:pPr>
            <w:r w:rsidRPr="00DF338E">
              <w:rPr>
                <w:rFonts w:cs="Arial"/>
                <w:b/>
              </w:rPr>
              <w:t>Essential</w:t>
            </w:r>
          </w:p>
        </w:tc>
        <w:tc>
          <w:tcPr>
            <w:tcW w:w="1264" w:type="dxa"/>
          </w:tcPr>
          <w:p w14:paraId="13D4C196" w14:textId="77777777" w:rsidR="002E7786" w:rsidRPr="00DF338E" w:rsidRDefault="002E7786" w:rsidP="00204341">
            <w:pPr>
              <w:spacing w:after="120"/>
              <w:jc w:val="center"/>
              <w:rPr>
                <w:rFonts w:cs="Arial"/>
                <w:b/>
              </w:rPr>
            </w:pPr>
            <w:r w:rsidRPr="00DF338E">
              <w:rPr>
                <w:rFonts w:cs="Arial"/>
                <w:b/>
              </w:rPr>
              <w:t>Desirable</w:t>
            </w:r>
          </w:p>
        </w:tc>
      </w:tr>
      <w:tr w:rsidR="002E7786" w:rsidRPr="00DF338E" w14:paraId="13D4C19B" w14:textId="77777777" w:rsidTr="00204341">
        <w:tc>
          <w:tcPr>
            <w:tcW w:w="11614" w:type="dxa"/>
          </w:tcPr>
          <w:p w14:paraId="13D4C198" w14:textId="77777777" w:rsidR="002E7786" w:rsidRPr="00DF338E" w:rsidRDefault="002E7786" w:rsidP="00204341">
            <w:pPr>
              <w:spacing w:after="120"/>
              <w:rPr>
                <w:rFonts w:eastAsia="Times New Roman" w:cs="Arial"/>
                <w:lang w:eastAsia="en-GB"/>
              </w:rPr>
            </w:pPr>
            <w:r w:rsidRPr="00DF338E">
              <w:rPr>
                <w:rFonts w:cs="Arial"/>
              </w:rPr>
              <w:t xml:space="preserve">An ability to work effectively as a member of a team </w:t>
            </w:r>
            <w:r w:rsidRPr="00DF338E">
              <w:rPr>
                <w:rFonts w:eastAsia="Times New Roman" w:cs="Arial"/>
                <w:lang w:eastAsia="en-GB"/>
              </w:rPr>
              <w:t>to make collective decisions</w:t>
            </w:r>
          </w:p>
        </w:tc>
        <w:tc>
          <w:tcPr>
            <w:tcW w:w="1264" w:type="dxa"/>
          </w:tcPr>
          <w:p w14:paraId="13D4C199"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9A" w14:textId="77777777" w:rsidR="002E7786" w:rsidRPr="00DF338E" w:rsidRDefault="002E7786" w:rsidP="00204341">
            <w:pPr>
              <w:jc w:val="center"/>
              <w:rPr>
                <w:rFonts w:cs="Arial"/>
              </w:rPr>
            </w:pPr>
          </w:p>
        </w:tc>
      </w:tr>
      <w:tr w:rsidR="002E7786" w:rsidRPr="00DF338E" w14:paraId="13D4C19F" w14:textId="77777777" w:rsidTr="00204341">
        <w:trPr>
          <w:trHeight w:val="335"/>
        </w:trPr>
        <w:tc>
          <w:tcPr>
            <w:tcW w:w="11614" w:type="dxa"/>
          </w:tcPr>
          <w:p w14:paraId="13D4C19C" w14:textId="77777777" w:rsidR="002E7786" w:rsidRPr="00DF338E" w:rsidRDefault="002E7786" w:rsidP="00204341">
            <w:pPr>
              <w:spacing w:after="120"/>
              <w:rPr>
                <w:rFonts w:eastAsia="Times New Roman" w:cs="Arial"/>
                <w:lang w:eastAsia="en-GB"/>
              </w:rPr>
            </w:pPr>
            <w:r w:rsidRPr="00DF338E">
              <w:rPr>
                <w:rFonts w:cs="Arial"/>
              </w:rPr>
              <w:t>Strategic vision and planning</w:t>
            </w:r>
          </w:p>
        </w:tc>
        <w:tc>
          <w:tcPr>
            <w:tcW w:w="1264" w:type="dxa"/>
          </w:tcPr>
          <w:p w14:paraId="13D4C19D" w14:textId="77777777" w:rsidR="002E7786" w:rsidRPr="00DF338E" w:rsidRDefault="002E7786" w:rsidP="00204341">
            <w:pPr>
              <w:jc w:val="center"/>
              <w:rPr>
                <w:rFonts w:cs="Arial"/>
              </w:rPr>
            </w:pPr>
          </w:p>
        </w:tc>
        <w:tc>
          <w:tcPr>
            <w:tcW w:w="1264" w:type="dxa"/>
          </w:tcPr>
          <w:p w14:paraId="13D4C19E" w14:textId="77777777" w:rsidR="002E7786" w:rsidRPr="00DF338E" w:rsidRDefault="002E7786" w:rsidP="00204341">
            <w:pPr>
              <w:jc w:val="center"/>
              <w:rPr>
                <w:rFonts w:cs="Arial"/>
              </w:rPr>
            </w:pPr>
            <w:r w:rsidRPr="00DF338E">
              <w:rPr>
                <w:rFonts w:cs="Arial"/>
              </w:rPr>
              <w:sym w:font="Wingdings" w:char="F0FC"/>
            </w:r>
          </w:p>
        </w:tc>
      </w:tr>
      <w:tr w:rsidR="00DF338E" w:rsidRPr="00DF338E" w14:paraId="13D4C1A3" w14:textId="77777777" w:rsidTr="00204341">
        <w:tc>
          <w:tcPr>
            <w:tcW w:w="11614" w:type="dxa"/>
          </w:tcPr>
          <w:p w14:paraId="13D4C1A0" w14:textId="52D25C76" w:rsidR="00DF338E" w:rsidRPr="00DF338E" w:rsidRDefault="00673D71" w:rsidP="00204341">
            <w:pPr>
              <w:spacing w:after="120"/>
              <w:rPr>
                <w:rFonts w:cs="Arial"/>
              </w:rPr>
            </w:pPr>
            <w:r>
              <w:rPr>
                <w:rFonts w:cs="Arial"/>
              </w:rPr>
              <w:t>A</w:t>
            </w:r>
            <w:r w:rsidR="004A0E1B">
              <w:rPr>
                <w:rFonts w:cs="Arial"/>
              </w:rPr>
              <w:t>n in depth knowledge of the Association</w:t>
            </w:r>
            <w:r w:rsidR="002C6EB4">
              <w:rPr>
                <w:rFonts w:cs="Arial"/>
              </w:rPr>
              <w:t xml:space="preserve">, it </w:t>
            </w:r>
            <w:proofErr w:type="gramStart"/>
            <w:r w:rsidR="002C6EB4">
              <w:rPr>
                <w:rFonts w:cs="Arial"/>
              </w:rPr>
              <w:t>remit</w:t>
            </w:r>
            <w:proofErr w:type="gramEnd"/>
            <w:r w:rsidR="002C6EB4">
              <w:rPr>
                <w:rFonts w:cs="Arial"/>
              </w:rPr>
              <w:t xml:space="preserve"> and operation</w:t>
            </w:r>
          </w:p>
        </w:tc>
        <w:tc>
          <w:tcPr>
            <w:tcW w:w="1264" w:type="dxa"/>
          </w:tcPr>
          <w:p w14:paraId="13D4C1A1" w14:textId="77777777" w:rsidR="00DF338E" w:rsidRPr="00DF338E" w:rsidRDefault="00673D71" w:rsidP="00204341">
            <w:pPr>
              <w:jc w:val="center"/>
              <w:rPr>
                <w:rFonts w:cs="Arial"/>
              </w:rPr>
            </w:pPr>
            <w:r w:rsidRPr="00DF338E">
              <w:rPr>
                <w:rFonts w:cs="Arial"/>
              </w:rPr>
              <w:sym w:font="Wingdings" w:char="F0FC"/>
            </w:r>
          </w:p>
        </w:tc>
        <w:tc>
          <w:tcPr>
            <w:tcW w:w="1264" w:type="dxa"/>
          </w:tcPr>
          <w:p w14:paraId="13D4C1A2" w14:textId="77777777" w:rsidR="00DF338E" w:rsidRPr="00DF338E" w:rsidRDefault="00DF338E" w:rsidP="00204341">
            <w:pPr>
              <w:jc w:val="center"/>
              <w:rPr>
                <w:rFonts w:cs="Arial"/>
              </w:rPr>
            </w:pPr>
          </w:p>
        </w:tc>
      </w:tr>
      <w:tr w:rsidR="002E7786" w:rsidRPr="00DF338E" w14:paraId="13D4C1AB" w14:textId="77777777" w:rsidTr="00204341">
        <w:tc>
          <w:tcPr>
            <w:tcW w:w="11614" w:type="dxa"/>
          </w:tcPr>
          <w:p w14:paraId="13D4C1A8" w14:textId="77777777" w:rsidR="002E7786" w:rsidRPr="00DF338E" w:rsidRDefault="002E7786" w:rsidP="00204341">
            <w:pPr>
              <w:spacing w:after="120"/>
              <w:rPr>
                <w:rFonts w:cs="Arial"/>
              </w:rPr>
            </w:pPr>
            <w:r w:rsidRPr="00DF338E">
              <w:rPr>
                <w:rFonts w:cs="Arial"/>
              </w:rPr>
              <w:t xml:space="preserve">Chairing meetings </w:t>
            </w:r>
          </w:p>
        </w:tc>
        <w:tc>
          <w:tcPr>
            <w:tcW w:w="1264" w:type="dxa"/>
          </w:tcPr>
          <w:p w14:paraId="13D4C1A9" w14:textId="77777777" w:rsidR="002E7786" w:rsidRPr="00DF338E" w:rsidRDefault="002E7786" w:rsidP="00204341">
            <w:pPr>
              <w:jc w:val="center"/>
              <w:rPr>
                <w:rFonts w:cs="Arial"/>
              </w:rPr>
            </w:pPr>
          </w:p>
        </w:tc>
        <w:tc>
          <w:tcPr>
            <w:tcW w:w="1264" w:type="dxa"/>
          </w:tcPr>
          <w:p w14:paraId="13D4C1AA"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AF" w14:textId="77777777" w:rsidTr="00204341">
        <w:tc>
          <w:tcPr>
            <w:tcW w:w="11614" w:type="dxa"/>
          </w:tcPr>
          <w:p w14:paraId="13D4C1AC" w14:textId="77777777" w:rsidR="002E7786" w:rsidRPr="00DF338E" w:rsidRDefault="002E7786" w:rsidP="00204341">
            <w:pPr>
              <w:spacing w:after="120"/>
              <w:rPr>
                <w:rFonts w:cs="Arial"/>
              </w:rPr>
            </w:pPr>
            <w:r w:rsidRPr="00DF338E">
              <w:rPr>
                <w:rFonts w:cs="Arial"/>
              </w:rPr>
              <w:t>Presentation skills</w:t>
            </w:r>
          </w:p>
        </w:tc>
        <w:tc>
          <w:tcPr>
            <w:tcW w:w="1264" w:type="dxa"/>
          </w:tcPr>
          <w:p w14:paraId="13D4C1AD" w14:textId="77777777" w:rsidR="002E7786" w:rsidRPr="00DF338E" w:rsidRDefault="002E7786" w:rsidP="00204341">
            <w:pPr>
              <w:jc w:val="center"/>
              <w:rPr>
                <w:rFonts w:cs="Arial"/>
              </w:rPr>
            </w:pPr>
          </w:p>
        </w:tc>
        <w:tc>
          <w:tcPr>
            <w:tcW w:w="1264" w:type="dxa"/>
          </w:tcPr>
          <w:p w14:paraId="13D4C1AE"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B3" w14:textId="77777777" w:rsidTr="00204341">
        <w:tc>
          <w:tcPr>
            <w:tcW w:w="11614" w:type="dxa"/>
          </w:tcPr>
          <w:p w14:paraId="13D4C1B0" w14:textId="77777777" w:rsidR="002E7786" w:rsidRPr="00DF338E" w:rsidRDefault="002E7786" w:rsidP="00204341">
            <w:pPr>
              <w:spacing w:after="120"/>
              <w:rPr>
                <w:rFonts w:cs="Arial"/>
              </w:rPr>
            </w:pPr>
            <w:r w:rsidRPr="00DF338E">
              <w:rPr>
                <w:rFonts w:cs="Arial"/>
              </w:rPr>
              <w:t>Time management</w:t>
            </w:r>
          </w:p>
        </w:tc>
        <w:tc>
          <w:tcPr>
            <w:tcW w:w="1264" w:type="dxa"/>
          </w:tcPr>
          <w:p w14:paraId="13D4C1B1"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2" w14:textId="77777777" w:rsidR="002E7786" w:rsidRPr="00DF338E" w:rsidRDefault="002E7786" w:rsidP="00204341">
            <w:pPr>
              <w:jc w:val="center"/>
              <w:rPr>
                <w:rFonts w:cs="Arial"/>
              </w:rPr>
            </w:pPr>
          </w:p>
        </w:tc>
      </w:tr>
      <w:tr w:rsidR="002E7786" w:rsidRPr="00DF338E" w14:paraId="13D4C1B7" w14:textId="77777777" w:rsidTr="00204341">
        <w:tc>
          <w:tcPr>
            <w:tcW w:w="11614" w:type="dxa"/>
          </w:tcPr>
          <w:p w14:paraId="13D4C1B4" w14:textId="77777777" w:rsidR="002E7786" w:rsidRPr="00DF338E" w:rsidRDefault="002E7786" w:rsidP="00204341">
            <w:pPr>
              <w:spacing w:after="120"/>
              <w:rPr>
                <w:rFonts w:cs="Arial"/>
              </w:rPr>
            </w:pPr>
            <w:r w:rsidRPr="00DF338E">
              <w:rPr>
                <w:rFonts w:cs="Arial"/>
              </w:rPr>
              <w:t>Problem solving and decision making</w:t>
            </w:r>
          </w:p>
        </w:tc>
        <w:tc>
          <w:tcPr>
            <w:tcW w:w="1264" w:type="dxa"/>
          </w:tcPr>
          <w:p w14:paraId="13D4C1B5"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6" w14:textId="77777777" w:rsidR="002E7786" w:rsidRPr="00DF338E" w:rsidRDefault="002E7786" w:rsidP="00204341">
            <w:pPr>
              <w:jc w:val="center"/>
              <w:rPr>
                <w:rFonts w:cs="Arial"/>
              </w:rPr>
            </w:pPr>
          </w:p>
        </w:tc>
      </w:tr>
      <w:tr w:rsidR="002E7786" w:rsidRPr="00DF338E" w14:paraId="13D4C1BB" w14:textId="77777777" w:rsidTr="00204341">
        <w:tc>
          <w:tcPr>
            <w:tcW w:w="11614" w:type="dxa"/>
          </w:tcPr>
          <w:p w14:paraId="13D4C1B8" w14:textId="77777777" w:rsidR="002E7786" w:rsidRPr="00DF338E" w:rsidRDefault="002E7786" w:rsidP="00204341">
            <w:pPr>
              <w:spacing w:after="120"/>
              <w:rPr>
                <w:rFonts w:cs="Arial"/>
              </w:rPr>
            </w:pPr>
            <w:r w:rsidRPr="00DF338E">
              <w:rPr>
                <w:rFonts w:cs="Arial"/>
              </w:rPr>
              <w:t>Delegation skills</w:t>
            </w:r>
          </w:p>
        </w:tc>
        <w:tc>
          <w:tcPr>
            <w:tcW w:w="1264" w:type="dxa"/>
          </w:tcPr>
          <w:p w14:paraId="13D4C1B9"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A" w14:textId="77777777" w:rsidR="002E7786" w:rsidRPr="00DF338E" w:rsidRDefault="002E7786" w:rsidP="00204341">
            <w:pPr>
              <w:jc w:val="center"/>
              <w:rPr>
                <w:rFonts w:cs="Arial"/>
              </w:rPr>
            </w:pPr>
          </w:p>
        </w:tc>
      </w:tr>
      <w:tr w:rsidR="002E7786" w:rsidRPr="00DF338E" w14:paraId="13D4C1BF" w14:textId="77777777" w:rsidTr="00204341">
        <w:tc>
          <w:tcPr>
            <w:tcW w:w="11614" w:type="dxa"/>
          </w:tcPr>
          <w:p w14:paraId="13D4C1BC" w14:textId="77777777" w:rsidR="002E7786" w:rsidRPr="00DF338E" w:rsidRDefault="002E7786" w:rsidP="00204341">
            <w:pPr>
              <w:spacing w:after="120"/>
              <w:rPr>
                <w:rFonts w:cs="Arial"/>
              </w:rPr>
            </w:pPr>
            <w:r w:rsidRPr="00DF338E">
              <w:rPr>
                <w:rFonts w:cs="Arial"/>
              </w:rPr>
              <w:t>Risk management</w:t>
            </w:r>
          </w:p>
        </w:tc>
        <w:tc>
          <w:tcPr>
            <w:tcW w:w="1264" w:type="dxa"/>
          </w:tcPr>
          <w:p w14:paraId="13D4C1BD"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E" w14:textId="77777777" w:rsidR="002E7786" w:rsidRPr="00DF338E" w:rsidRDefault="002E7786" w:rsidP="00204341">
            <w:pPr>
              <w:jc w:val="center"/>
              <w:rPr>
                <w:rFonts w:cs="Arial"/>
              </w:rPr>
            </w:pPr>
          </w:p>
        </w:tc>
      </w:tr>
      <w:tr w:rsidR="002E7786" w:rsidRPr="00DF338E" w14:paraId="13D4C1C3" w14:textId="77777777" w:rsidTr="00204341">
        <w:tc>
          <w:tcPr>
            <w:tcW w:w="11614" w:type="dxa"/>
          </w:tcPr>
          <w:p w14:paraId="13D4C1C0" w14:textId="77777777" w:rsidR="002E7786" w:rsidRPr="00DF338E" w:rsidRDefault="002E7786" w:rsidP="00204341">
            <w:pPr>
              <w:spacing w:after="120"/>
              <w:rPr>
                <w:rFonts w:cs="Arial"/>
              </w:rPr>
            </w:pPr>
            <w:r w:rsidRPr="00DF338E">
              <w:rPr>
                <w:rFonts w:cs="Arial"/>
              </w:rPr>
              <w:t>Leadership skills</w:t>
            </w:r>
          </w:p>
        </w:tc>
        <w:tc>
          <w:tcPr>
            <w:tcW w:w="1264" w:type="dxa"/>
          </w:tcPr>
          <w:p w14:paraId="13D4C1C1" w14:textId="77777777" w:rsidR="002E7786" w:rsidRPr="00DF338E" w:rsidRDefault="002E7786" w:rsidP="00204341">
            <w:pPr>
              <w:jc w:val="center"/>
              <w:rPr>
                <w:rFonts w:cs="Arial"/>
              </w:rPr>
            </w:pPr>
          </w:p>
        </w:tc>
        <w:tc>
          <w:tcPr>
            <w:tcW w:w="1264" w:type="dxa"/>
          </w:tcPr>
          <w:p w14:paraId="13D4C1C2"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7" w14:textId="77777777" w:rsidTr="00204341">
        <w:tc>
          <w:tcPr>
            <w:tcW w:w="11614" w:type="dxa"/>
          </w:tcPr>
          <w:p w14:paraId="13D4C1C4" w14:textId="77777777" w:rsidR="002E7786" w:rsidRPr="00DF338E" w:rsidRDefault="002E7786" w:rsidP="00204341">
            <w:pPr>
              <w:spacing w:after="120"/>
              <w:rPr>
                <w:rFonts w:cs="Arial"/>
              </w:rPr>
            </w:pPr>
            <w:r w:rsidRPr="00DF338E">
              <w:rPr>
                <w:rFonts w:cs="Arial"/>
              </w:rPr>
              <w:t>Performance Evaluation (of self and others)</w:t>
            </w:r>
          </w:p>
        </w:tc>
        <w:tc>
          <w:tcPr>
            <w:tcW w:w="1264" w:type="dxa"/>
          </w:tcPr>
          <w:p w14:paraId="13D4C1C5" w14:textId="77777777" w:rsidR="002E7786" w:rsidRPr="00DF338E" w:rsidRDefault="002E7786" w:rsidP="00204341">
            <w:pPr>
              <w:jc w:val="center"/>
              <w:rPr>
                <w:rFonts w:cs="Arial"/>
              </w:rPr>
            </w:pPr>
          </w:p>
        </w:tc>
        <w:tc>
          <w:tcPr>
            <w:tcW w:w="1264" w:type="dxa"/>
          </w:tcPr>
          <w:p w14:paraId="13D4C1C6"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B" w14:textId="77777777" w:rsidTr="00204341">
        <w:tc>
          <w:tcPr>
            <w:tcW w:w="11614" w:type="dxa"/>
          </w:tcPr>
          <w:p w14:paraId="13D4C1C8" w14:textId="77777777" w:rsidR="002E7786" w:rsidRPr="00DF338E" w:rsidRDefault="002E7786" w:rsidP="00204341">
            <w:pPr>
              <w:spacing w:after="120"/>
              <w:rPr>
                <w:rFonts w:cs="Arial"/>
              </w:rPr>
            </w:pPr>
            <w:r w:rsidRPr="00DF338E">
              <w:rPr>
                <w:rFonts w:cs="Arial"/>
              </w:rPr>
              <w:t>Governance</w:t>
            </w:r>
          </w:p>
        </w:tc>
        <w:tc>
          <w:tcPr>
            <w:tcW w:w="1264" w:type="dxa"/>
          </w:tcPr>
          <w:p w14:paraId="13D4C1C9" w14:textId="77777777" w:rsidR="002E7786" w:rsidRPr="00DF338E" w:rsidRDefault="002E7786" w:rsidP="00204341">
            <w:pPr>
              <w:jc w:val="center"/>
              <w:rPr>
                <w:rFonts w:cs="Arial"/>
              </w:rPr>
            </w:pPr>
          </w:p>
        </w:tc>
        <w:tc>
          <w:tcPr>
            <w:tcW w:w="1264" w:type="dxa"/>
          </w:tcPr>
          <w:p w14:paraId="13D4C1CA" w14:textId="77777777" w:rsidR="002E7786" w:rsidRPr="00DF338E" w:rsidRDefault="002E7786" w:rsidP="00204341">
            <w:pPr>
              <w:jc w:val="center"/>
              <w:rPr>
                <w:rFonts w:cs="Arial"/>
              </w:rPr>
            </w:pPr>
            <w:r w:rsidRPr="00DF338E">
              <w:rPr>
                <w:rFonts w:cs="Arial"/>
              </w:rPr>
              <w:sym w:font="Wingdings" w:char="F0FC"/>
            </w:r>
          </w:p>
        </w:tc>
      </w:tr>
      <w:tr w:rsidR="004A0E1B" w:rsidRPr="00DF338E" w14:paraId="13D4C1CF" w14:textId="77777777" w:rsidTr="00204341">
        <w:tc>
          <w:tcPr>
            <w:tcW w:w="11614" w:type="dxa"/>
          </w:tcPr>
          <w:p w14:paraId="13D4C1CC" w14:textId="77777777" w:rsidR="004A0E1B" w:rsidRPr="00DF338E" w:rsidRDefault="004A0E1B" w:rsidP="004A0E1B">
            <w:pPr>
              <w:spacing w:after="120"/>
              <w:rPr>
                <w:rFonts w:cs="Arial"/>
              </w:rPr>
            </w:pPr>
            <w:r w:rsidRPr="00DF338E">
              <w:rPr>
                <w:rFonts w:eastAsia="Times New Roman" w:cs="Arial"/>
                <w:lang w:eastAsia="en-GB"/>
              </w:rPr>
              <w:t>Meeting preparation and participation</w:t>
            </w:r>
          </w:p>
        </w:tc>
        <w:tc>
          <w:tcPr>
            <w:tcW w:w="1264" w:type="dxa"/>
          </w:tcPr>
          <w:p w14:paraId="13D4C1CD" w14:textId="1A1342F8" w:rsidR="004A0E1B" w:rsidRPr="00DF338E" w:rsidRDefault="004A0E1B" w:rsidP="004A0E1B">
            <w:pPr>
              <w:jc w:val="center"/>
              <w:rPr>
                <w:rFonts w:cs="Arial"/>
              </w:rPr>
            </w:pPr>
            <w:r w:rsidRPr="00DF338E">
              <w:rPr>
                <w:rFonts w:cs="Arial"/>
              </w:rPr>
              <w:sym w:font="Wingdings" w:char="F0FC"/>
            </w:r>
          </w:p>
        </w:tc>
        <w:tc>
          <w:tcPr>
            <w:tcW w:w="1264" w:type="dxa"/>
          </w:tcPr>
          <w:p w14:paraId="13D4C1CE" w14:textId="77777777" w:rsidR="004A0E1B" w:rsidRPr="00DF338E" w:rsidRDefault="004A0E1B" w:rsidP="004A0E1B">
            <w:pPr>
              <w:jc w:val="center"/>
              <w:rPr>
                <w:rFonts w:cs="Arial"/>
              </w:rPr>
            </w:pPr>
          </w:p>
        </w:tc>
      </w:tr>
      <w:tr w:rsidR="004A0E1B" w:rsidRPr="00DF338E" w14:paraId="13D4C1D3" w14:textId="77777777" w:rsidTr="00204341">
        <w:tc>
          <w:tcPr>
            <w:tcW w:w="11614" w:type="dxa"/>
          </w:tcPr>
          <w:p w14:paraId="13D4C1D0" w14:textId="77777777" w:rsidR="004A0E1B" w:rsidRPr="00DF338E" w:rsidRDefault="004A0E1B" w:rsidP="004A0E1B">
            <w:pPr>
              <w:spacing w:after="120"/>
              <w:rPr>
                <w:rFonts w:eastAsia="Times New Roman" w:cs="Arial"/>
                <w:lang w:eastAsia="en-GB"/>
              </w:rPr>
            </w:pPr>
            <w:r w:rsidRPr="00DF338E">
              <w:rPr>
                <w:rFonts w:eastAsia="Times New Roman" w:cs="Arial"/>
                <w:lang w:eastAsia="en-GB"/>
              </w:rPr>
              <w:t>Relationship development</w:t>
            </w:r>
          </w:p>
        </w:tc>
        <w:tc>
          <w:tcPr>
            <w:tcW w:w="1264" w:type="dxa"/>
          </w:tcPr>
          <w:p w14:paraId="13D4C1D1" w14:textId="6FFCD252" w:rsidR="004A0E1B" w:rsidRPr="00DF338E" w:rsidRDefault="004A0E1B" w:rsidP="004A0E1B">
            <w:pPr>
              <w:jc w:val="center"/>
              <w:rPr>
                <w:rFonts w:cs="Arial"/>
              </w:rPr>
            </w:pPr>
            <w:r w:rsidRPr="00DF338E">
              <w:rPr>
                <w:rFonts w:cs="Arial"/>
              </w:rPr>
              <w:sym w:font="Wingdings" w:char="F0FC"/>
            </w:r>
          </w:p>
        </w:tc>
        <w:tc>
          <w:tcPr>
            <w:tcW w:w="1264" w:type="dxa"/>
          </w:tcPr>
          <w:p w14:paraId="13D4C1D2" w14:textId="77777777" w:rsidR="004A0E1B" w:rsidRPr="00DF338E" w:rsidRDefault="004A0E1B" w:rsidP="004A0E1B">
            <w:pPr>
              <w:jc w:val="center"/>
              <w:rPr>
                <w:rFonts w:cs="Arial"/>
              </w:rPr>
            </w:pPr>
          </w:p>
        </w:tc>
      </w:tr>
    </w:tbl>
    <w:p w14:paraId="13D4C1D4" w14:textId="77777777" w:rsidR="002E7786" w:rsidRPr="00DF338E" w:rsidRDefault="002E7786" w:rsidP="002E7786">
      <w:pPr>
        <w:spacing w:before="120" w:after="120"/>
        <w:rPr>
          <w:rFonts w:cs="Arial"/>
          <w:b/>
        </w:rPr>
      </w:pPr>
      <w:r w:rsidRPr="00DF338E">
        <w:rPr>
          <w:rFonts w:cs="Arial"/>
          <w:b/>
        </w:rPr>
        <w:t>Training is available to help you achieve these skills and support will be provided.</w:t>
      </w:r>
    </w:p>
    <w:tbl>
      <w:tblPr>
        <w:tblStyle w:val="TableGrid"/>
        <w:tblW w:w="14283" w:type="dxa"/>
        <w:tblLayout w:type="fixed"/>
        <w:tblLook w:val="04A0" w:firstRow="1" w:lastRow="0" w:firstColumn="1" w:lastColumn="0" w:noHBand="0" w:noVBand="1"/>
      </w:tblPr>
      <w:tblGrid>
        <w:gridCol w:w="11590"/>
        <w:gridCol w:w="1276"/>
        <w:gridCol w:w="1417"/>
      </w:tblGrid>
      <w:tr w:rsidR="002E7786" w:rsidRPr="00DF338E" w14:paraId="13D4C1D8" w14:textId="77777777" w:rsidTr="00204341">
        <w:tc>
          <w:tcPr>
            <w:tcW w:w="11590" w:type="dxa"/>
          </w:tcPr>
          <w:p w14:paraId="13D4C1D5" w14:textId="77777777" w:rsidR="002E7786" w:rsidRPr="00DF338E" w:rsidRDefault="002E7786" w:rsidP="00204341">
            <w:pPr>
              <w:spacing w:after="120"/>
              <w:rPr>
                <w:rFonts w:cs="Arial"/>
                <w:b/>
              </w:rPr>
            </w:pPr>
            <w:r w:rsidRPr="00DF338E">
              <w:rPr>
                <w:rFonts w:cs="Arial"/>
                <w:b/>
              </w:rPr>
              <w:t>Qualities</w:t>
            </w:r>
          </w:p>
        </w:tc>
        <w:tc>
          <w:tcPr>
            <w:tcW w:w="1276" w:type="dxa"/>
          </w:tcPr>
          <w:p w14:paraId="13D4C1D6" w14:textId="77777777" w:rsidR="002E7786" w:rsidRPr="00DF338E" w:rsidRDefault="002E7786" w:rsidP="00204341">
            <w:pPr>
              <w:spacing w:after="120"/>
              <w:jc w:val="center"/>
              <w:rPr>
                <w:rFonts w:cs="Arial"/>
                <w:b/>
              </w:rPr>
            </w:pPr>
            <w:r w:rsidRPr="00DF338E">
              <w:rPr>
                <w:rFonts w:cs="Arial"/>
                <w:b/>
              </w:rPr>
              <w:t>Essential</w:t>
            </w:r>
          </w:p>
        </w:tc>
        <w:tc>
          <w:tcPr>
            <w:tcW w:w="1417" w:type="dxa"/>
          </w:tcPr>
          <w:p w14:paraId="13D4C1D7" w14:textId="77777777" w:rsidR="002E7786" w:rsidRPr="00DF338E" w:rsidRDefault="002E7786" w:rsidP="00204341">
            <w:pPr>
              <w:spacing w:after="120"/>
              <w:jc w:val="center"/>
              <w:rPr>
                <w:rFonts w:cs="Arial"/>
                <w:b/>
              </w:rPr>
            </w:pPr>
            <w:r w:rsidRPr="00DF338E">
              <w:rPr>
                <w:rFonts w:cs="Arial"/>
                <w:b/>
              </w:rPr>
              <w:t>Desirable</w:t>
            </w:r>
          </w:p>
        </w:tc>
      </w:tr>
      <w:tr w:rsidR="002E7786" w:rsidRPr="00DF338E" w14:paraId="13D4C1DC" w14:textId="77777777" w:rsidTr="00204341">
        <w:tc>
          <w:tcPr>
            <w:tcW w:w="11590" w:type="dxa"/>
          </w:tcPr>
          <w:p w14:paraId="13D4C1D9" w14:textId="77777777" w:rsidR="002E7786" w:rsidRPr="00DF338E" w:rsidRDefault="002E7786" w:rsidP="00204341">
            <w:pPr>
              <w:spacing w:after="120"/>
              <w:rPr>
                <w:rFonts w:cs="Arial"/>
              </w:rPr>
            </w:pPr>
            <w:r w:rsidRPr="00DF338E">
              <w:rPr>
                <w:rFonts w:cs="Arial"/>
              </w:rPr>
              <w:t>Able to delegate when appropriate</w:t>
            </w:r>
          </w:p>
        </w:tc>
        <w:tc>
          <w:tcPr>
            <w:tcW w:w="1276" w:type="dxa"/>
          </w:tcPr>
          <w:p w14:paraId="13D4C1DA"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DB" w14:textId="77777777" w:rsidR="002E7786" w:rsidRPr="00DF338E" w:rsidRDefault="002E7786" w:rsidP="00204341">
            <w:pPr>
              <w:spacing w:after="120"/>
              <w:jc w:val="center"/>
              <w:rPr>
                <w:rFonts w:cs="Arial"/>
              </w:rPr>
            </w:pPr>
          </w:p>
        </w:tc>
      </w:tr>
      <w:tr w:rsidR="002E7786" w:rsidRPr="00DF338E" w14:paraId="13D4C1E0" w14:textId="77777777" w:rsidTr="00204341">
        <w:tc>
          <w:tcPr>
            <w:tcW w:w="11590" w:type="dxa"/>
          </w:tcPr>
          <w:p w14:paraId="13D4C1DD" w14:textId="77777777" w:rsidR="002E7786" w:rsidRPr="00DF338E" w:rsidRDefault="002E7786" w:rsidP="00204341">
            <w:pPr>
              <w:spacing w:after="120"/>
              <w:rPr>
                <w:rFonts w:cs="Arial"/>
                <w:b/>
              </w:rPr>
            </w:pPr>
            <w:r w:rsidRPr="00DF338E">
              <w:rPr>
                <w:rFonts w:cs="Arial"/>
              </w:rPr>
              <w:t>Organised and methodical</w:t>
            </w:r>
          </w:p>
        </w:tc>
        <w:tc>
          <w:tcPr>
            <w:tcW w:w="1276" w:type="dxa"/>
          </w:tcPr>
          <w:p w14:paraId="13D4C1DE"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DF" w14:textId="77777777" w:rsidR="002E7786" w:rsidRPr="00DF338E" w:rsidRDefault="002E7786" w:rsidP="00204341">
            <w:pPr>
              <w:spacing w:after="120"/>
              <w:jc w:val="center"/>
              <w:rPr>
                <w:rFonts w:cs="Arial"/>
              </w:rPr>
            </w:pPr>
          </w:p>
        </w:tc>
      </w:tr>
      <w:tr w:rsidR="002E7786" w:rsidRPr="00DF338E" w14:paraId="13D4C1E4" w14:textId="77777777" w:rsidTr="00204341">
        <w:tc>
          <w:tcPr>
            <w:tcW w:w="11590" w:type="dxa"/>
          </w:tcPr>
          <w:p w14:paraId="13D4C1E1" w14:textId="77777777" w:rsidR="002E7786" w:rsidRPr="00DF338E" w:rsidRDefault="002E7786" w:rsidP="00673D71">
            <w:pPr>
              <w:spacing w:after="120"/>
              <w:rPr>
                <w:rFonts w:cs="Arial"/>
              </w:rPr>
            </w:pPr>
            <w:r w:rsidRPr="00DF338E">
              <w:rPr>
                <w:rFonts w:cs="Arial"/>
              </w:rPr>
              <w:t>Have a good knowledge of the</w:t>
            </w:r>
            <w:r w:rsidR="00673D71">
              <w:rPr>
                <w:rFonts w:cs="Arial"/>
              </w:rPr>
              <w:t xml:space="preserve"> governance of the Association</w:t>
            </w:r>
          </w:p>
        </w:tc>
        <w:tc>
          <w:tcPr>
            <w:tcW w:w="1276" w:type="dxa"/>
          </w:tcPr>
          <w:p w14:paraId="13D4C1E2"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E3" w14:textId="77777777" w:rsidR="002E7786" w:rsidRPr="00DF338E" w:rsidRDefault="002E7786" w:rsidP="00204341">
            <w:pPr>
              <w:spacing w:after="120"/>
              <w:jc w:val="center"/>
              <w:rPr>
                <w:rFonts w:cs="Arial"/>
              </w:rPr>
            </w:pPr>
          </w:p>
        </w:tc>
      </w:tr>
    </w:tbl>
    <w:p w14:paraId="3CC54E9E" w14:textId="77777777" w:rsidR="000A037B" w:rsidRDefault="000A037B" w:rsidP="00EF4047">
      <w:pPr>
        <w:widowControl w:val="0"/>
        <w:autoSpaceDE w:val="0"/>
        <w:autoSpaceDN w:val="0"/>
        <w:adjustRightInd w:val="0"/>
        <w:rPr>
          <w:rFonts w:cs="Arial"/>
          <w:b/>
        </w:rPr>
        <w:sectPr w:rsidR="000A037B" w:rsidSect="00C55BF6">
          <w:pgSz w:w="16838" w:h="11906" w:orient="landscape"/>
          <w:pgMar w:top="1440" w:right="1440" w:bottom="1440" w:left="1440" w:header="708" w:footer="708" w:gutter="0"/>
          <w:cols w:space="708"/>
          <w:docGrid w:linePitch="360"/>
        </w:sectPr>
      </w:pPr>
    </w:p>
    <w:p w14:paraId="13D4C1E5" w14:textId="0CDCC9B4" w:rsidR="00204341" w:rsidRDefault="00CD5AF2" w:rsidP="00751BB3">
      <w:pPr>
        <w:pStyle w:val="Heading1"/>
      </w:pPr>
      <w:bookmarkStart w:id="2" w:name="_Toc121725002"/>
      <w:r w:rsidRPr="00CD5AF2">
        <w:lastRenderedPageBreak/>
        <w:t xml:space="preserve">TERMS OF REFERENCE FOR </w:t>
      </w:r>
      <w:r w:rsidR="004A0E1B">
        <w:t>COUNCIL</w:t>
      </w:r>
      <w:r w:rsidR="00BD46A2">
        <w:t xml:space="preserve"> – currently under review, provided for context</w:t>
      </w:r>
      <w:bookmarkEnd w:id="2"/>
    </w:p>
    <w:p w14:paraId="06678871" w14:textId="4CE9F88B" w:rsidR="00BD46A2" w:rsidRDefault="00BD46A2" w:rsidP="00BD46A2">
      <w:pPr>
        <w:rPr>
          <w:lang w:val="en-US"/>
        </w:rPr>
      </w:pPr>
    </w:p>
    <w:p w14:paraId="70F4E762" w14:textId="77777777" w:rsidR="00BD46A2" w:rsidRPr="007515D0" w:rsidRDefault="00BD46A2" w:rsidP="007515D0">
      <w:pPr>
        <w:rPr>
          <w:b/>
          <w:bCs/>
          <w:caps/>
        </w:rPr>
      </w:pPr>
      <w:r w:rsidRPr="007515D0">
        <w:rPr>
          <w:b/>
          <w:bCs/>
          <w:caps/>
        </w:rPr>
        <w:t>Type</w:t>
      </w:r>
    </w:p>
    <w:p w14:paraId="7E5D9A93" w14:textId="77777777" w:rsidR="00BD46A2" w:rsidRPr="001C7402" w:rsidRDefault="00BD46A2" w:rsidP="00BD46A2">
      <w:pPr>
        <w:rPr>
          <w:rFonts w:cs="Arial"/>
        </w:rPr>
      </w:pPr>
    </w:p>
    <w:p w14:paraId="680002E5" w14:textId="77777777" w:rsidR="00BD46A2" w:rsidRDefault="00BD46A2" w:rsidP="00BD46A2">
      <w:pPr>
        <w:rPr>
          <w:rFonts w:cs="Arial"/>
          <w:shd w:val="clear" w:color="auto" w:fill="FAF9F8"/>
        </w:rPr>
      </w:pPr>
      <w:r w:rsidRPr="001C7402">
        <w:rPr>
          <w:rFonts w:cs="Arial"/>
        </w:rPr>
        <w:t xml:space="preserve">Council is </w:t>
      </w:r>
      <w:r w:rsidRPr="001C7402">
        <w:rPr>
          <w:rFonts w:cs="Arial"/>
          <w:shd w:val="clear" w:color="auto" w:fill="FAF9F8"/>
        </w:rPr>
        <w:t>the members ‘representative body within BSAVA</w:t>
      </w:r>
      <w:r>
        <w:rPr>
          <w:rFonts w:cs="Arial"/>
          <w:shd w:val="clear" w:color="auto" w:fill="FAF9F8"/>
        </w:rPr>
        <w:t xml:space="preserve"> and a Standing Committee.</w:t>
      </w:r>
    </w:p>
    <w:p w14:paraId="637BF104" w14:textId="77777777" w:rsidR="00BD46A2" w:rsidRPr="001C7402" w:rsidRDefault="00BD46A2" w:rsidP="00BD46A2">
      <w:pPr>
        <w:rPr>
          <w:rFonts w:cs="Arial"/>
        </w:rPr>
      </w:pPr>
    </w:p>
    <w:p w14:paraId="24DA20E3" w14:textId="77777777" w:rsidR="00BD46A2" w:rsidRPr="007515D0" w:rsidRDefault="00BD46A2" w:rsidP="007515D0">
      <w:pPr>
        <w:rPr>
          <w:b/>
          <w:bCs/>
          <w:caps/>
        </w:rPr>
      </w:pPr>
      <w:r w:rsidRPr="007515D0">
        <w:rPr>
          <w:b/>
          <w:bCs/>
          <w:caps/>
        </w:rPr>
        <w:t>tenure of chair and nomination process</w:t>
      </w:r>
    </w:p>
    <w:p w14:paraId="5F2C76A9" w14:textId="77777777" w:rsidR="00BD46A2" w:rsidRPr="001C7402" w:rsidRDefault="00BD46A2" w:rsidP="00BD46A2">
      <w:pPr>
        <w:rPr>
          <w:rFonts w:cs="Arial"/>
        </w:rPr>
      </w:pPr>
      <w:r w:rsidRPr="001C7402">
        <w:rPr>
          <w:rFonts w:cs="Arial"/>
        </w:rPr>
        <w:t>The chair shall be in post for a period of three years and in the second year of the chair’s tenure the post of vice chair will be advertised to the membership of BSAVA, and applications invited, which will be reviewed by the Volunteer Development Committee, who in turn will send their recommendation to Board for a final decision.</w:t>
      </w:r>
    </w:p>
    <w:p w14:paraId="47D11533" w14:textId="77777777" w:rsidR="00BD46A2" w:rsidRPr="001C7402" w:rsidRDefault="00BD46A2" w:rsidP="00BD46A2">
      <w:pPr>
        <w:rPr>
          <w:rFonts w:cs="Arial"/>
        </w:rPr>
      </w:pPr>
    </w:p>
    <w:p w14:paraId="3B271D45" w14:textId="77777777" w:rsidR="00BD46A2" w:rsidRPr="001C7402" w:rsidRDefault="00BD46A2" w:rsidP="00BD46A2">
      <w:pPr>
        <w:rPr>
          <w:rFonts w:cs="Arial"/>
          <w:shd w:val="clear" w:color="auto" w:fill="FAF9F8"/>
        </w:rPr>
      </w:pPr>
      <w:r w:rsidRPr="001C7402">
        <w:rPr>
          <w:rFonts w:cs="Arial"/>
          <w:shd w:val="clear" w:color="auto" w:fill="FAF9F8"/>
        </w:rPr>
        <w:t>The Chair of Council is an individual who is independent from the Board of Directors, and from the Council Representatives, who sets the Council agenda and liaises with the Board (and specifically with the non-officer Board members) about the agenda for Council Meetings. This individual is also part of the selection committee for the Non-Executive Director and the Chief Executive Officer of the Association. The Chair of Council will serve for a 3-yearterm and will serve not more than two consecutive 3-year terms with a minimum of 1 year after ending the second term before reapplication is allowed. The Chair of Council may be paid an honorarium (see later).</w:t>
      </w:r>
    </w:p>
    <w:p w14:paraId="669AAE70" w14:textId="77777777" w:rsidR="00BD46A2" w:rsidRPr="001C7402" w:rsidRDefault="00BD46A2" w:rsidP="00BD46A2">
      <w:pPr>
        <w:rPr>
          <w:rFonts w:cs="Arial"/>
          <w:shd w:val="clear" w:color="auto" w:fill="FAF9F8"/>
        </w:rPr>
      </w:pPr>
    </w:p>
    <w:p w14:paraId="5722FEBD" w14:textId="77777777" w:rsidR="00BD46A2" w:rsidRPr="001C7402" w:rsidRDefault="00BD46A2" w:rsidP="00BD46A2">
      <w:pPr>
        <w:rPr>
          <w:rFonts w:cs="Arial"/>
        </w:rPr>
      </w:pPr>
      <w:r w:rsidRPr="001C7402">
        <w:rPr>
          <w:rFonts w:cs="Arial"/>
          <w:shd w:val="clear" w:color="auto" w:fill="FAF9F8"/>
        </w:rPr>
        <w:t>Appointment</w:t>
      </w:r>
      <w:r>
        <w:rPr>
          <w:rFonts w:cs="Arial"/>
          <w:shd w:val="clear" w:color="auto" w:fill="FAF9F8"/>
        </w:rPr>
        <w:t xml:space="preserve"> </w:t>
      </w:r>
      <w:r w:rsidRPr="001C7402">
        <w:rPr>
          <w:rFonts w:cs="Arial"/>
          <w:shd w:val="clear" w:color="auto" w:fill="FAF9F8"/>
        </w:rPr>
        <w:t>of Chair of Council When the position is to become vacant then the position will be externally advertised and a selection committee that includes, the President, the Chief Executive Officer, a Council Representative and chaired by a Past President, will assess the applicants. This selection committee may include the Chair of V</w:t>
      </w:r>
      <w:r>
        <w:rPr>
          <w:rFonts w:cs="Arial"/>
          <w:shd w:val="clear" w:color="auto" w:fill="FAF9F8"/>
        </w:rPr>
        <w:t>DC</w:t>
      </w:r>
      <w:r w:rsidRPr="001C7402">
        <w:rPr>
          <w:rFonts w:cs="Arial"/>
          <w:shd w:val="clear" w:color="auto" w:fill="FAF9F8"/>
        </w:rPr>
        <w:t xml:space="preserve"> the discretion of the appointed selection committee</w:t>
      </w:r>
      <w:r>
        <w:rPr>
          <w:rFonts w:cs="Arial"/>
          <w:shd w:val="clear" w:color="auto" w:fill="FAF9F8"/>
        </w:rPr>
        <w:t xml:space="preserve"> </w:t>
      </w:r>
      <w:r w:rsidRPr="001C7402">
        <w:rPr>
          <w:rFonts w:cs="Arial"/>
          <w:shd w:val="clear" w:color="auto" w:fill="FAF9F8"/>
        </w:rPr>
        <w:t>Chair. This selection committee will submit a recommendation of appointment to Council, however the final decision rests with Council. The Chair of Council is appointed by Council in a confidential ballot of Council representatives.  In the event of Council rejecting the recommended candidate the position will be re-advertised. When possible,</w:t>
      </w:r>
      <w:r>
        <w:rPr>
          <w:rFonts w:cs="Arial"/>
          <w:shd w:val="clear" w:color="auto" w:fill="FAF9F8"/>
        </w:rPr>
        <w:t xml:space="preserve"> </w:t>
      </w:r>
      <w:r w:rsidRPr="001C7402">
        <w:rPr>
          <w:rFonts w:cs="Arial"/>
          <w:shd w:val="clear" w:color="auto" w:fill="FAF9F8"/>
        </w:rPr>
        <w:t>the incoming Chair of Council will attend Council for 2 meetings</w:t>
      </w:r>
      <w:r>
        <w:rPr>
          <w:rFonts w:cs="Arial"/>
          <w:shd w:val="clear" w:color="auto" w:fill="FAF9F8"/>
        </w:rPr>
        <w:t xml:space="preserve"> </w:t>
      </w:r>
      <w:r w:rsidRPr="001C7402">
        <w:rPr>
          <w:rFonts w:cs="Arial"/>
          <w:shd w:val="clear" w:color="auto" w:fill="FAF9F8"/>
        </w:rPr>
        <w:t>before assuming the role.</w:t>
      </w:r>
    </w:p>
    <w:p w14:paraId="749382C1" w14:textId="77777777" w:rsidR="00BD46A2" w:rsidRPr="007515D0" w:rsidRDefault="00BD46A2" w:rsidP="007515D0">
      <w:pPr>
        <w:rPr>
          <w:b/>
          <w:bCs/>
          <w:caps/>
        </w:rPr>
      </w:pPr>
      <w:r w:rsidRPr="007515D0">
        <w:rPr>
          <w:b/>
          <w:bCs/>
          <w:caps/>
        </w:rPr>
        <w:t>Purpose and background</w:t>
      </w:r>
    </w:p>
    <w:p w14:paraId="5A0C2E1B" w14:textId="77777777" w:rsidR="00BD46A2" w:rsidRDefault="00BD46A2" w:rsidP="00BD46A2">
      <w:pPr>
        <w:rPr>
          <w:rFonts w:cs="Arial"/>
          <w:shd w:val="clear" w:color="auto" w:fill="FAF9F8"/>
        </w:rPr>
      </w:pPr>
      <w:r w:rsidRPr="001C7402">
        <w:rPr>
          <w:rFonts w:cs="Arial"/>
        </w:rPr>
        <w:t xml:space="preserve">Council is </w:t>
      </w:r>
      <w:r w:rsidRPr="001C7402">
        <w:rPr>
          <w:rFonts w:cs="Arial"/>
          <w:shd w:val="clear" w:color="auto" w:fill="FAF9F8"/>
        </w:rPr>
        <w:t>the members ‘representative body within BSAVA</w:t>
      </w:r>
      <w:r>
        <w:rPr>
          <w:rFonts w:cs="Arial"/>
          <w:shd w:val="clear" w:color="auto" w:fill="FAF9F8"/>
        </w:rPr>
        <w:t xml:space="preserve"> </w:t>
      </w:r>
      <w:r w:rsidRPr="001C7402">
        <w:rPr>
          <w:rFonts w:cs="Arial"/>
          <w:shd w:val="clear" w:color="auto" w:fill="FAF9F8"/>
        </w:rPr>
        <w:t>with the authority to nominate the Officers to a General Meeting, approve any honoraria paid to them, and to receive regular reports from the Directors. Council may create such committees as it considers necessary. The Council has two standing committees.  Standing committees are committees that exist as permanent bodies with regulatory or organisational roles. They are formed according to the needs of the Association. The current standing committees of Council are</w:t>
      </w:r>
      <w:r>
        <w:rPr>
          <w:rFonts w:cs="Arial"/>
          <w:shd w:val="clear" w:color="auto" w:fill="FAF9F8"/>
        </w:rPr>
        <w:t>:</w:t>
      </w:r>
    </w:p>
    <w:p w14:paraId="2051B5BA" w14:textId="77777777" w:rsidR="00BD46A2" w:rsidRDefault="00BD46A2" w:rsidP="00BD46A2">
      <w:pPr>
        <w:rPr>
          <w:rFonts w:cs="Arial"/>
          <w:shd w:val="clear" w:color="auto" w:fill="FAF9F8"/>
        </w:rPr>
      </w:pPr>
    </w:p>
    <w:p w14:paraId="79B553F8" w14:textId="77777777" w:rsidR="00BD46A2" w:rsidRDefault="00BD46A2" w:rsidP="00BD46A2">
      <w:pPr>
        <w:rPr>
          <w:rFonts w:cs="Arial"/>
          <w:shd w:val="clear" w:color="auto" w:fill="FAF9F8"/>
        </w:rPr>
      </w:pPr>
      <w:r w:rsidRPr="001C7402">
        <w:rPr>
          <w:rFonts w:cs="Arial"/>
          <w:shd w:val="clear" w:color="auto" w:fill="FAF9F8"/>
        </w:rPr>
        <w:sym w:font="Symbol" w:char="F0B7"/>
      </w:r>
      <w:r w:rsidRPr="001C7402">
        <w:rPr>
          <w:rFonts w:cs="Arial"/>
          <w:shd w:val="clear" w:color="auto" w:fill="FAF9F8"/>
        </w:rPr>
        <w:t>Audit and Risk Committee (ARC)</w:t>
      </w:r>
    </w:p>
    <w:p w14:paraId="3C634229" w14:textId="77777777" w:rsidR="00BD46A2" w:rsidRPr="001C7402" w:rsidRDefault="00BD46A2" w:rsidP="00BD46A2">
      <w:pPr>
        <w:rPr>
          <w:rFonts w:cs="Arial"/>
        </w:rPr>
      </w:pPr>
      <w:r w:rsidRPr="001C7402">
        <w:rPr>
          <w:rFonts w:cs="Arial"/>
          <w:shd w:val="clear" w:color="auto" w:fill="FAF9F8"/>
        </w:rPr>
        <w:lastRenderedPageBreak/>
        <w:sym w:font="Symbol" w:char="F0B7"/>
      </w:r>
      <w:r w:rsidRPr="001C7402">
        <w:rPr>
          <w:rFonts w:cs="Arial"/>
          <w:shd w:val="clear" w:color="auto" w:fill="FAF9F8"/>
        </w:rPr>
        <w:t>Volunteer Development Committee (VDC).</w:t>
      </w:r>
    </w:p>
    <w:p w14:paraId="46EDFC7B" w14:textId="77777777" w:rsidR="00BD46A2" w:rsidRPr="001C7402" w:rsidRDefault="00BD46A2" w:rsidP="00BD46A2">
      <w:pPr>
        <w:rPr>
          <w:rFonts w:cs="Arial"/>
        </w:rPr>
      </w:pPr>
    </w:p>
    <w:p w14:paraId="32FBCF81" w14:textId="77777777" w:rsidR="00BD46A2" w:rsidRPr="007515D0" w:rsidRDefault="00BD46A2" w:rsidP="007515D0">
      <w:pPr>
        <w:rPr>
          <w:b/>
          <w:bCs/>
          <w:caps/>
        </w:rPr>
      </w:pPr>
      <w:r w:rsidRPr="007515D0">
        <w:rPr>
          <w:b/>
          <w:bCs/>
          <w:caps/>
        </w:rPr>
        <w:t xml:space="preserve">extent of authority </w:t>
      </w:r>
    </w:p>
    <w:p w14:paraId="01545305" w14:textId="77777777" w:rsidR="00BD46A2" w:rsidRPr="001C7402" w:rsidRDefault="00BD46A2" w:rsidP="00BD46A2">
      <w:pPr>
        <w:rPr>
          <w:rFonts w:cs="Arial"/>
        </w:rPr>
      </w:pPr>
      <w:r>
        <w:rPr>
          <w:rFonts w:cs="Arial"/>
        </w:rPr>
        <w:t>&lt;</w:t>
      </w:r>
      <w:r w:rsidRPr="001C7402">
        <w:rPr>
          <w:rFonts w:cs="Arial"/>
        </w:rPr>
        <w:t>Sets out the decision making and approval of authority.</w:t>
      </w:r>
      <w:r>
        <w:rPr>
          <w:rFonts w:cs="Arial"/>
        </w:rPr>
        <w:t>&gt;</w:t>
      </w:r>
    </w:p>
    <w:p w14:paraId="1B01A16A" w14:textId="77777777" w:rsidR="00BD46A2" w:rsidRPr="001C7402" w:rsidRDefault="00BD46A2" w:rsidP="00BD46A2">
      <w:pPr>
        <w:rPr>
          <w:rFonts w:cs="Arial"/>
        </w:rPr>
      </w:pPr>
    </w:p>
    <w:p w14:paraId="289A14A3" w14:textId="77777777" w:rsidR="00BD46A2" w:rsidRPr="007515D0" w:rsidRDefault="00BD46A2" w:rsidP="007515D0">
      <w:pPr>
        <w:rPr>
          <w:b/>
          <w:bCs/>
          <w:caps/>
        </w:rPr>
      </w:pPr>
      <w:r w:rsidRPr="007515D0">
        <w:rPr>
          <w:b/>
          <w:bCs/>
          <w:caps/>
        </w:rPr>
        <w:t>Timeframes and reporting</w:t>
      </w:r>
    </w:p>
    <w:p w14:paraId="3A1667E0" w14:textId="77777777" w:rsidR="00BD46A2" w:rsidRPr="001C7402" w:rsidRDefault="00BD46A2" w:rsidP="00BD46A2">
      <w:pPr>
        <w:rPr>
          <w:rFonts w:cs="Arial"/>
        </w:rPr>
      </w:pPr>
      <w:r>
        <w:rPr>
          <w:rFonts w:cs="Arial"/>
        </w:rPr>
        <w:t>Council will meet three times during a presidential year, and it is anticipated that these meetings will be in person meetings to ensure that the representatives build a strong relationship amongst themselves and with Board members who may be invited to attend.</w:t>
      </w:r>
      <w:r w:rsidRPr="001C7402">
        <w:rPr>
          <w:rFonts w:cs="Arial"/>
        </w:rPr>
        <w:t xml:space="preserve"> </w:t>
      </w:r>
    </w:p>
    <w:p w14:paraId="089BD67B" w14:textId="77777777" w:rsidR="00BD46A2" w:rsidRPr="001C7402" w:rsidRDefault="00BD46A2" w:rsidP="00BD46A2">
      <w:pPr>
        <w:rPr>
          <w:rFonts w:cs="Arial"/>
        </w:rPr>
      </w:pPr>
    </w:p>
    <w:p w14:paraId="5D7FDD3C" w14:textId="77777777" w:rsidR="00BD46A2" w:rsidRPr="001C7402" w:rsidRDefault="00BD46A2" w:rsidP="00BD46A2">
      <w:pPr>
        <w:rPr>
          <w:rFonts w:cs="Arial"/>
        </w:rPr>
      </w:pPr>
      <w:r w:rsidRPr="001C7402">
        <w:rPr>
          <w:rFonts w:cs="Arial"/>
        </w:rPr>
        <w:t>The Chair of the committee will report to the Board by report or if requested in person.</w:t>
      </w:r>
    </w:p>
    <w:p w14:paraId="7CE3846F" w14:textId="77777777" w:rsidR="008C4862" w:rsidRDefault="008C4862" w:rsidP="007515D0">
      <w:pPr>
        <w:rPr>
          <w:b/>
          <w:bCs/>
          <w:caps/>
        </w:rPr>
      </w:pPr>
    </w:p>
    <w:p w14:paraId="3DF76C7E" w14:textId="2F30C432" w:rsidR="00BD46A2" w:rsidRPr="007515D0" w:rsidRDefault="00BD46A2" w:rsidP="007515D0">
      <w:pPr>
        <w:rPr>
          <w:b/>
          <w:bCs/>
          <w:caps/>
        </w:rPr>
      </w:pPr>
      <w:r w:rsidRPr="007515D0">
        <w:rPr>
          <w:b/>
          <w:bCs/>
          <w:caps/>
        </w:rPr>
        <w:t>Committee composition, attendance and frequency of meetings</w:t>
      </w:r>
    </w:p>
    <w:p w14:paraId="5809FFC7" w14:textId="77777777" w:rsidR="00BD46A2" w:rsidRPr="001C7402" w:rsidRDefault="00BD46A2" w:rsidP="00BD46A2">
      <w:pPr>
        <w:rPr>
          <w:rFonts w:cs="Arial"/>
          <w:i/>
          <w:iCs/>
        </w:rPr>
      </w:pPr>
    </w:p>
    <w:p w14:paraId="12A6659D" w14:textId="77777777" w:rsidR="00BD46A2" w:rsidRPr="001C7402" w:rsidRDefault="00BD46A2" w:rsidP="00BD46A2">
      <w:pPr>
        <w:rPr>
          <w:rFonts w:cs="Arial"/>
        </w:rPr>
      </w:pPr>
      <w:r w:rsidRPr="001C7402">
        <w:rPr>
          <w:rFonts w:cs="Arial"/>
        </w:rPr>
        <w:t>To meet at least three times a year or more often as determined by the chair.  This may be virtually or face to face.</w:t>
      </w:r>
    </w:p>
    <w:p w14:paraId="1494F63B" w14:textId="77777777" w:rsidR="00BD46A2" w:rsidRPr="001C7402" w:rsidRDefault="00BD46A2" w:rsidP="00BD46A2">
      <w:pPr>
        <w:rPr>
          <w:rFonts w:cs="Arial"/>
          <w:i/>
          <w:iCs/>
        </w:rPr>
      </w:pPr>
    </w:p>
    <w:p w14:paraId="31B6DFC5" w14:textId="77777777" w:rsidR="00BD46A2" w:rsidRDefault="00BD46A2" w:rsidP="00BD46A2">
      <w:pPr>
        <w:rPr>
          <w:rFonts w:cs="Arial"/>
          <w:shd w:val="clear" w:color="auto" w:fill="FAF9F8"/>
        </w:rPr>
      </w:pPr>
      <w:r w:rsidRPr="001C7402">
        <w:rPr>
          <w:rFonts w:cs="Arial"/>
          <w:shd w:val="clear" w:color="auto" w:fill="FAF9F8"/>
        </w:rPr>
        <w:t>Council consists of</w:t>
      </w:r>
      <w:r>
        <w:rPr>
          <w:rFonts w:cs="Arial"/>
          <w:shd w:val="clear" w:color="auto" w:fill="FAF9F8"/>
        </w:rPr>
        <w:t>:</w:t>
      </w:r>
    </w:p>
    <w:p w14:paraId="4FB35418" w14:textId="77777777" w:rsidR="00BD46A2" w:rsidRPr="00726239" w:rsidRDefault="00BD46A2" w:rsidP="00BD46A2">
      <w:pPr>
        <w:pStyle w:val="ListParagraph"/>
        <w:numPr>
          <w:ilvl w:val="0"/>
          <w:numId w:val="49"/>
        </w:numPr>
        <w:spacing w:after="0" w:line="240" w:lineRule="auto"/>
        <w:rPr>
          <w:rFonts w:cs="Arial"/>
          <w:shd w:val="clear" w:color="auto" w:fill="FAF9F8"/>
        </w:rPr>
      </w:pPr>
      <w:r w:rsidRPr="00726239">
        <w:rPr>
          <w:rFonts w:cs="Arial"/>
          <w:shd w:val="clear" w:color="auto" w:fill="FAF9F8"/>
        </w:rPr>
        <w:t>Chair of Council –</w:t>
      </w:r>
    </w:p>
    <w:p w14:paraId="2DADFA28" w14:textId="77777777" w:rsidR="00BD46A2" w:rsidRPr="00726239" w:rsidRDefault="00BD46A2" w:rsidP="00BD46A2">
      <w:pPr>
        <w:pStyle w:val="ListParagraph"/>
        <w:numPr>
          <w:ilvl w:val="0"/>
          <w:numId w:val="49"/>
        </w:numPr>
        <w:spacing w:after="0" w:line="240" w:lineRule="auto"/>
        <w:rPr>
          <w:rFonts w:cs="Arial"/>
          <w:shd w:val="clear" w:color="auto" w:fill="FAF9F8"/>
        </w:rPr>
      </w:pPr>
      <w:r w:rsidRPr="00726239">
        <w:rPr>
          <w:rFonts w:cs="Arial"/>
          <w:shd w:val="clear" w:color="auto" w:fill="FAF9F8"/>
        </w:rPr>
        <w:t>a Council Representative from each of the Regions (minimum of 12</w:t>
      </w:r>
      <w:r>
        <w:rPr>
          <w:rFonts w:cs="Arial"/>
          <w:shd w:val="clear" w:color="auto" w:fill="FAF9F8"/>
        </w:rPr>
        <w:t>)</w:t>
      </w:r>
    </w:p>
    <w:p w14:paraId="0662976B" w14:textId="77777777" w:rsidR="00BD46A2" w:rsidRPr="00726239" w:rsidRDefault="00BD46A2" w:rsidP="00BD46A2">
      <w:pPr>
        <w:pStyle w:val="ListParagraph"/>
        <w:numPr>
          <w:ilvl w:val="0"/>
          <w:numId w:val="49"/>
        </w:numPr>
        <w:spacing w:after="0" w:line="240" w:lineRule="auto"/>
        <w:rPr>
          <w:rFonts w:cs="Arial"/>
          <w:shd w:val="clear" w:color="auto" w:fill="FAF9F8"/>
        </w:rPr>
      </w:pPr>
      <w:r w:rsidRPr="00726239">
        <w:rPr>
          <w:rFonts w:cs="Arial"/>
          <w:shd w:val="clear" w:color="auto" w:fill="FAF9F8"/>
        </w:rPr>
        <w:t>two Past-Presidents,</w:t>
      </w:r>
      <w:r>
        <w:rPr>
          <w:rFonts w:cs="Arial"/>
          <w:shd w:val="clear" w:color="auto" w:fill="FAF9F8"/>
        </w:rPr>
        <w:t xml:space="preserve"> </w:t>
      </w:r>
      <w:r w:rsidRPr="00726239">
        <w:rPr>
          <w:rFonts w:cs="Arial"/>
          <w:shd w:val="clear" w:color="auto" w:fill="FAF9F8"/>
        </w:rPr>
        <w:t>who are chosen by the Past Presidents from amongst their number</w:t>
      </w:r>
    </w:p>
    <w:p w14:paraId="0F5790E8" w14:textId="77777777" w:rsidR="00BD46A2" w:rsidRPr="00726239" w:rsidRDefault="00BD46A2" w:rsidP="00BD46A2">
      <w:pPr>
        <w:pStyle w:val="ListParagraph"/>
        <w:numPr>
          <w:ilvl w:val="0"/>
          <w:numId w:val="49"/>
        </w:numPr>
        <w:spacing w:after="0" w:line="240" w:lineRule="auto"/>
        <w:rPr>
          <w:rFonts w:cs="Arial"/>
          <w:shd w:val="clear" w:color="auto" w:fill="FAF9F8"/>
        </w:rPr>
      </w:pPr>
      <w:r w:rsidRPr="00726239">
        <w:rPr>
          <w:rFonts w:cs="Arial"/>
          <w:shd w:val="clear" w:color="auto" w:fill="FAF9F8"/>
        </w:rPr>
        <w:t>the ARC and</w:t>
      </w:r>
      <w:r>
        <w:rPr>
          <w:rFonts w:cs="Arial"/>
          <w:shd w:val="clear" w:color="auto" w:fill="FAF9F8"/>
        </w:rPr>
        <w:t xml:space="preserve"> </w:t>
      </w:r>
      <w:r w:rsidRPr="00726239">
        <w:rPr>
          <w:rFonts w:cs="Arial"/>
          <w:shd w:val="clear" w:color="auto" w:fill="FAF9F8"/>
        </w:rPr>
        <w:t>VDC</w:t>
      </w:r>
      <w:r>
        <w:rPr>
          <w:rFonts w:cs="Arial"/>
          <w:shd w:val="clear" w:color="auto" w:fill="FAF9F8"/>
        </w:rPr>
        <w:t xml:space="preserve"> </w:t>
      </w:r>
      <w:r w:rsidRPr="00726239">
        <w:rPr>
          <w:rFonts w:cs="Arial"/>
          <w:shd w:val="clear" w:color="auto" w:fill="FAF9F8"/>
        </w:rPr>
        <w:t xml:space="preserve">chairs who are appointed by Council and sit on Council by right. </w:t>
      </w:r>
    </w:p>
    <w:p w14:paraId="2D5ECE21" w14:textId="77777777" w:rsidR="00BD46A2" w:rsidRDefault="00BD46A2" w:rsidP="00BD46A2">
      <w:pPr>
        <w:pStyle w:val="ListParagraph"/>
        <w:numPr>
          <w:ilvl w:val="0"/>
          <w:numId w:val="49"/>
        </w:numPr>
        <w:spacing w:after="0" w:line="240" w:lineRule="auto"/>
        <w:rPr>
          <w:rFonts w:cs="Arial"/>
          <w:shd w:val="clear" w:color="auto" w:fill="FAF9F8"/>
        </w:rPr>
      </w:pPr>
      <w:r w:rsidRPr="00726239">
        <w:rPr>
          <w:rFonts w:cs="Arial"/>
          <w:shd w:val="clear" w:color="auto" w:fill="FAF9F8"/>
        </w:rPr>
        <w:t>other Council Representatives,</w:t>
      </w:r>
      <w:r>
        <w:rPr>
          <w:rFonts w:cs="Arial"/>
          <w:shd w:val="clear" w:color="auto" w:fill="FAF9F8"/>
        </w:rPr>
        <w:t xml:space="preserve"> </w:t>
      </w:r>
      <w:r w:rsidRPr="00726239">
        <w:rPr>
          <w:rFonts w:cs="Arial"/>
          <w:shd w:val="clear" w:color="auto" w:fill="FAF9F8"/>
        </w:rPr>
        <w:t>up to a maximum of three, as decided by Council.</w:t>
      </w:r>
    </w:p>
    <w:p w14:paraId="29168428" w14:textId="77777777" w:rsidR="00BD46A2" w:rsidRDefault="00BD46A2" w:rsidP="00BD46A2">
      <w:pPr>
        <w:rPr>
          <w:rFonts w:cs="Arial"/>
          <w:shd w:val="clear" w:color="auto" w:fill="FAF9F8"/>
        </w:rPr>
      </w:pPr>
    </w:p>
    <w:p w14:paraId="5FD8C6E6" w14:textId="77777777" w:rsidR="00BD46A2" w:rsidRPr="00726239" w:rsidRDefault="00BD46A2" w:rsidP="00BD46A2">
      <w:pPr>
        <w:rPr>
          <w:rFonts w:cs="Arial"/>
          <w:shd w:val="clear" w:color="auto" w:fill="FAF9F8"/>
        </w:rPr>
      </w:pPr>
      <w:r w:rsidRPr="00726239">
        <w:rPr>
          <w:rFonts w:cs="Arial"/>
          <w:shd w:val="clear" w:color="auto" w:fill="FAF9F8"/>
        </w:rPr>
        <w:t>For the avoidance of doubt, none of the Directors of the Association</w:t>
      </w:r>
      <w:r>
        <w:rPr>
          <w:rFonts w:cs="Arial"/>
          <w:shd w:val="clear" w:color="auto" w:fill="FAF9F8"/>
        </w:rPr>
        <w:t xml:space="preserve"> </w:t>
      </w:r>
      <w:r w:rsidRPr="00726239">
        <w:rPr>
          <w:rFonts w:cs="Arial"/>
          <w:shd w:val="clear" w:color="auto" w:fill="FAF9F8"/>
        </w:rPr>
        <w:t>have a right to sit on o</w:t>
      </w:r>
      <w:r>
        <w:rPr>
          <w:rFonts w:cs="Arial"/>
          <w:shd w:val="clear" w:color="auto" w:fill="FAF9F8"/>
        </w:rPr>
        <w:t xml:space="preserve">r </w:t>
      </w:r>
      <w:r w:rsidRPr="00726239">
        <w:rPr>
          <w:rFonts w:cs="Arial"/>
          <w:shd w:val="clear" w:color="auto" w:fill="FAF9F8"/>
        </w:rPr>
        <w:t>have a vote at Council. However,</w:t>
      </w:r>
      <w:r>
        <w:rPr>
          <w:rFonts w:cs="Arial"/>
          <w:shd w:val="clear" w:color="auto" w:fill="FAF9F8"/>
        </w:rPr>
        <w:t xml:space="preserve"> </w:t>
      </w:r>
      <w:r w:rsidRPr="00726239">
        <w:rPr>
          <w:rFonts w:cs="Arial"/>
          <w:shd w:val="clear" w:color="auto" w:fill="FAF9F8"/>
        </w:rPr>
        <w:t>all the directors are expected to attend</w:t>
      </w:r>
      <w:r>
        <w:rPr>
          <w:rFonts w:cs="Arial"/>
          <w:shd w:val="clear" w:color="auto" w:fill="FAF9F8"/>
        </w:rPr>
        <w:t xml:space="preserve"> </w:t>
      </w:r>
      <w:r w:rsidRPr="00726239">
        <w:rPr>
          <w:rFonts w:cs="Arial"/>
          <w:shd w:val="clear" w:color="auto" w:fill="FAF9F8"/>
        </w:rPr>
        <w:t>all Council meetings</w:t>
      </w:r>
      <w:r>
        <w:rPr>
          <w:rFonts w:cs="Arial"/>
          <w:shd w:val="clear" w:color="auto" w:fill="FAF9F8"/>
        </w:rPr>
        <w:t xml:space="preserve"> </w:t>
      </w:r>
      <w:r w:rsidRPr="00726239">
        <w:rPr>
          <w:rFonts w:cs="Arial"/>
          <w:shd w:val="clear" w:color="auto" w:fill="FAF9F8"/>
        </w:rPr>
        <w:t>to which they are invited by the Chair of Council (having consulted with Council)</w:t>
      </w:r>
      <w:r>
        <w:rPr>
          <w:rFonts w:cs="Arial"/>
          <w:shd w:val="clear" w:color="auto" w:fill="FAF9F8"/>
        </w:rPr>
        <w:t xml:space="preserve"> </w:t>
      </w:r>
      <w:r w:rsidRPr="00726239">
        <w:rPr>
          <w:rFonts w:cs="Arial"/>
          <w:shd w:val="clear" w:color="auto" w:fill="FAF9F8"/>
        </w:rPr>
        <w:t>to provide reports and to gain feedback from the representatives of the membership.</w:t>
      </w:r>
      <w:r>
        <w:rPr>
          <w:rFonts w:cs="Arial"/>
          <w:shd w:val="clear" w:color="auto" w:fill="FAF9F8"/>
        </w:rPr>
        <w:t xml:space="preserve"> </w:t>
      </w:r>
      <w:r w:rsidRPr="00726239">
        <w:rPr>
          <w:rFonts w:cs="Arial"/>
          <w:shd w:val="clear" w:color="auto" w:fill="FAF9F8"/>
        </w:rPr>
        <w:t>This invitation to Board to attend Council will normally be considered a standing invitation. Council may also meet without the Directors being present</w:t>
      </w:r>
      <w:r>
        <w:rPr>
          <w:rFonts w:cs="Arial"/>
          <w:shd w:val="clear" w:color="auto" w:fill="FAF9F8"/>
        </w:rPr>
        <w:t xml:space="preserve"> </w:t>
      </w:r>
      <w:r w:rsidRPr="00726239">
        <w:rPr>
          <w:rFonts w:cs="Arial"/>
          <w:shd w:val="clear" w:color="auto" w:fill="FAF9F8"/>
        </w:rPr>
        <w:t>either for part or whole of the meeting. The Chair of</w:t>
      </w:r>
      <w:r>
        <w:rPr>
          <w:rFonts w:cs="Arial"/>
          <w:shd w:val="clear" w:color="auto" w:fill="FAF9F8"/>
        </w:rPr>
        <w:t xml:space="preserve"> C</w:t>
      </w:r>
      <w:r w:rsidRPr="00726239">
        <w:rPr>
          <w:rFonts w:cs="Arial"/>
          <w:shd w:val="clear" w:color="auto" w:fill="FAF9F8"/>
        </w:rPr>
        <w:t>ouncil (having</w:t>
      </w:r>
      <w:r>
        <w:rPr>
          <w:rFonts w:cs="Arial"/>
          <w:shd w:val="clear" w:color="auto" w:fill="FAF9F8"/>
        </w:rPr>
        <w:t xml:space="preserve"> </w:t>
      </w:r>
      <w:r w:rsidRPr="00726239">
        <w:rPr>
          <w:rFonts w:cs="Arial"/>
          <w:shd w:val="clear" w:color="auto" w:fill="FAF9F8"/>
        </w:rPr>
        <w:t>consulted with Council) may also invite</w:t>
      </w:r>
      <w:r>
        <w:rPr>
          <w:rFonts w:cs="Arial"/>
          <w:shd w:val="clear" w:color="auto" w:fill="FAF9F8"/>
        </w:rPr>
        <w:t xml:space="preserve"> </w:t>
      </w:r>
      <w:r w:rsidRPr="00726239">
        <w:rPr>
          <w:rFonts w:cs="Arial"/>
          <w:shd w:val="clear" w:color="auto" w:fill="FAF9F8"/>
        </w:rPr>
        <w:t>for specific parts of a meeting such other members of the Association, staff employed by the association, or visitors as may be helpful to Council. Such members, staff and visitors do not have a vote at Council and any one individual would not be expected to attend frequently.</w:t>
      </w:r>
    </w:p>
    <w:p w14:paraId="1A5353A1" w14:textId="77777777" w:rsidR="00BD46A2" w:rsidRPr="001C7402" w:rsidRDefault="00BD46A2" w:rsidP="00BD46A2">
      <w:pPr>
        <w:rPr>
          <w:rFonts w:cs="Arial"/>
          <w:shd w:val="clear" w:color="auto" w:fill="FAF9F8"/>
        </w:rPr>
      </w:pPr>
    </w:p>
    <w:p w14:paraId="04C20BF5" w14:textId="77777777" w:rsidR="002D6427" w:rsidRDefault="00BD46A2" w:rsidP="00BD46A2">
      <w:pPr>
        <w:rPr>
          <w:rFonts w:cs="Arial"/>
          <w:shd w:val="clear" w:color="auto" w:fill="FAF9F8"/>
        </w:rPr>
      </w:pPr>
      <w:r w:rsidRPr="001C7402">
        <w:rPr>
          <w:rFonts w:cs="Arial"/>
          <w:shd w:val="clear" w:color="auto" w:fill="FAF9F8"/>
        </w:rPr>
        <w:t>Council Representatives are elected members</w:t>
      </w:r>
      <w:r>
        <w:rPr>
          <w:rFonts w:cs="Arial"/>
          <w:shd w:val="clear" w:color="auto" w:fill="FAF9F8"/>
        </w:rPr>
        <w:t xml:space="preserve"> </w:t>
      </w:r>
      <w:r w:rsidRPr="001C7402">
        <w:rPr>
          <w:rFonts w:cs="Arial"/>
          <w:shd w:val="clear" w:color="auto" w:fill="FAF9F8"/>
        </w:rPr>
        <w:t>(by guarante</w:t>
      </w:r>
      <w:r>
        <w:rPr>
          <w:rFonts w:cs="Arial"/>
          <w:shd w:val="clear" w:color="auto" w:fill="FAF9F8"/>
        </w:rPr>
        <w:t>e</w:t>
      </w:r>
      <w:r w:rsidRPr="001C7402">
        <w:rPr>
          <w:rFonts w:cs="Arial"/>
          <w:shd w:val="clear" w:color="auto" w:fill="FAF9F8"/>
        </w:rPr>
        <w:t>)</w:t>
      </w:r>
      <w:r>
        <w:rPr>
          <w:rFonts w:cs="Arial"/>
          <w:shd w:val="clear" w:color="auto" w:fill="FAF9F8"/>
        </w:rPr>
        <w:t xml:space="preserve"> </w:t>
      </w:r>
      <w:r w:rsidRPr="001C7402">
        <w:rPr>
          <w:rFonts w:cs="Arial"/>
          <w:shd w:val="clear" w:color="auto" w:fill="FAF9F8"/>
        </w:rPr>
        <w:t>of the Association</w:t>
      </w:r>
      <w:r>
        <w:rPr>
          <w:rFonts w:cs="Arial"/>
          <w:shd w:val="clear" w:color="auto" w:fill="FAF9F8"/>
        </w:rPr>
        <w:t xml:space="preserve"> </w:t>
      </w:r>
      <w:r w:rsidRPr="001C7402">
        <w:rPr>
          <w:rFonts w:cs="Arial"/>
          <w:shd w:val="clear" w:color="auto" w:fill="FAF9F8"/>
        </w:rPr>
        <w:t>who represent the views of all</w:t>
      </w:r>
      <w:r>
        <w:rPr>
          <w:rFonts w:cs="Arial"/>
          <w:shd w:val="clear" w:color="auto" w:fill="FAF9F8"/>
        </w:rPr>
        <w:t xml:space="preserve"> </w:t>
      </w:r>
      <w:r w:rsidRPr="001C7402">
        <w:rPr>
          <w:rFonts w:cs="Arial"/>
          <w:shd w:val="clear" w:color="auto" w:fill="FAF9F8"/>
        </w:rPr>
        <w:t>the categories of members</w:t>
      </w:r>
      <w:r>
        <w:rPr>
          <w:rFonts w:cs="Arial"/>
          <w:shd w:val="clear" w:color="auto" w:fill="FAF9F8"/>
        </w:rPr>
        <w:t xml:space="preserve"> </w:t>
      </w:r>
      <w:r w:rsidRPr="001C7402">
        <w:rPr>
          <w:rFonts w:cs="Arial"/>
          <w:shd w:val="clear" w:color="auto" w:fill="FAF9F8"/>
        </w:rPr>
        <w:t>to the</w:t>
      </w:r>
      <w:r>
        <w:rPr>
          <w:rFonts w:cs="Arial"/>
          <w:shd w:val="clear" w:color="auto" w:fill="FAF9F8"/>
        </w:rPr>
        <w:t xml:space="preserve"> </w:t>
      </w:r>
      <w:r w:rsidRPr="001C7402">
        <w:rPr>
          <w:rFonts w:cs="Arial"/>
          <w:shd w:val="clear" w:color="auto" w:fill="FAF9F8"/>
        </w:rPr>
        <w:t>Board of Directors.</w:t>
      </w:r>
      <w:r>
        <w:rPr>
          <w:rFonts w:cs="Arial"/>
          <w:shd w:val="clear" w:color="auto" w:fill="FAF9F8"/>
        </w:rPr>
        <w:t xml:space="preserve"> </w:t>
      </w:r>
      <w:r w:rsidRPr="001C7402">
        <w:rPr>
          <w:rFonts w:cs="Arial"/>
          <w:shd w:val="clear" w:color="auto" w:fill="FAF9F8"/>
        </w:rPr>
        <w:t>It is important that Council representatives take active steps to seek the views of the members</w:t>
      </w:r>
      <w:r>
        <w:rPr>
          <w:rFonts w:cs="Arial"/>
          <w:shd w:val="clear" w:color="auto" w:fill="FAF9F8"/>
        </w:rPr>
        <w:t xml:space="preserve"> </w:t>
      </w:r>
      <w:r w:rsidRPr="001C7402">
        <w:rPr>
          <w:rFonts w:cs="Arial"/>
          <w:shd w:val="clear" w:color="auto" w:fill="FAF9F8"/>
        </w:rPr>
        <w:t>of all categories</w:t>
      </w:r>
      <w:r>
        <w:rPr>
          <w:rFonts w:cs="Arial"/>
          <w:shd w:val="clear" w:color="auto" w:fill="FAF9F8"/>
        </w:rPr>
        <w:t xml:space="preserve"> </w:t>
      </w:r>
      <w:r w:rsidRPr="001C7402">
        <w:rPr>
          <w:rFonts w:cs="Arial"/>
          <w:shd w:val="clear" w:color="auto" w:fill="FAF9F8"/>
        </w:rPr>
        <w:t xml:space="preserve">that they represent. To this end it is important that they are active members of </w:t>
      </w:r>
      <w:r w:rsidRPr="001C7402">
        <w:rPr>
          <w:rFonts w:cs="Arial"/>
          <w:shd w:val="clear" w:color="auto" w:fill="FAF9F8"/>
        </w:rPr>
        <w:lastRenderedPageBreak/>
        <w:t xml:space="preserve">their regional committee and attend at least 30% of their regional CPD meetings. The elected Council Representatives hold a distinct role </w:t>
      </w:r>
      <w:r>
        <w:rPr>
          <w:rFonts w:cs="Arial"/>
          <w:shd w:val="clear" w:color="auto" w:fill="FAF9F8"/>
        </w:rPr>
        <w:t>f</w:t>
      </w:r>
      <w:r w:rsidRPr="001C7402">
        <w:rPr>
          <w:rFonts w:cs="Arial"/>
          <w:shd w:val="clear" w:color="auto" w:fill="FAF9F8"/>
        </w:rPr>
        <w:t xml:space="preserve">rom other volunteers who sit on regional committees, working groups or standing committees in that Council Representatives are there to represent the members and not their own special interests. They are nominated by election every year by the annual regional meetings (ARMs). Only those members present at the meeting may participate in this election. </w:t>
      </w:r>
    </w:p>
    <w:p w14:paraId="05A46139" w14:textId="77777777" w:rsidR="002D6427" w:rsidRDefault="00BD46A2" w:rsidP="00BD46A2">
      <w:pPr>
        <w:rPr>
          <w:rFonts w:cs="Arial"/>
          <w:shd w:val="clear" w:color="auto" w:fill="FAF9F8"/>
        </w:rPr>
      </w:pPr>
      <w:r w:rsidRPr="001C7402">
        <w:rPr>
          <w:rFonts w:cs="Arial"/>
          <w:shd w:val="clear" w:color="auto" w:fill="FAF9F8"/>
        </w:rPr>
        <w:t>The names of the nominated Council Representatives are sent to the VDC</w:t>
      </w:r>
      <w:r>
        <w:rPr>
          <w:rFonts w:cs="Arial"/>
          <w:shd w:val="clear" w:color="auto" w:fill="FAF9F8"/>
        </w:rPr>
        <w:t xml:space="preserve"> </w:t>
      </w:r>
      <w:r w:rsidRPr="001C7402">
        <w:rPr>
          <w:rFonts w:cs="Arial"/>
          <w:shd w:val="clear" w:color="auto" w:fill="FAF9F8"/>
        </w:rPr>
        <w:t>which may</w:t>
      </w:r>
      <w:r>
        <w:rPr>
          <w:rFonts w:cs="Arial"/>
          <w:shd w:val="clear" w:color="auto" w:fill="FAF9F8"/>
        </w:rPr>
        <w:t xml:space="preserve"> </w:t>
      </w:r>
      <w:r w:rsidRPr="001C7402">
        <w:rPr>
          <w:rFonts w:cs="Arial"/>
          <w:shd w:val="clear" w:color="auto" w:fill="FAF9F8"/>
        </w:rPr>
        <w:t>seek</w:t>
      </w:r>
      <w:r>
        <w:rPr>
          <w:rFonts w:cs="Arial"/>
          <w:shd w:val="clear" w:color="auto" w:fill="FAF9F8"/>
        </w:rPr>
        <w:t xml:space="preserve"> </w:t>
      </w:r>
      <w:r w:rsidRPr="001C7402">
        <w:rPr>
          <w:rFonts w:cs="Arial"/>
          <w:shd w:val="clear" w:color="auto" w:fill="FAF9F8"/>
        </w:rPr>
        <w:t>the opinion of Council or the Board if the VDC</w:t>
      </w:r>
      <w:r>
        <w:rPr>
          <w:rFonts w:cs="Arial"/>
          <w:shd w:val="clear" w:color="auto" w:fill="FAF9F8"/>
        </w:rPr>
        <w:t xml:space="preserve"> </w:t>
      </w:r>
      <w:r w:rsidRPr="001C7402">
        <w:rPr>
          <w:rFonts w:cs="Arial"/>
          <w:shd w:val="clear" w:color="auto" w:fill="FAF9F8"/>
        </w:rPr>
        <w:t>feel it is appropriate.  If necessary, the VDC</w:t>
      </w:r>
      <w:r>
        <w:rPr>
          <w:rFonts w:cs="Arial"/>
          <w:shd w:val="clear" w:color="auto" w:fill="FAF9F8"/>
        </w:rPr>
        <w:t xml:space="preserve"> </w:t>
      </w:r>
      <w:r w:rsidRPr="001C7402">
        <w:rPr>
          <w:rFonts w:cs="Arial"/>
          <w:shd w:val="clear" w:color="auto" w:fill="FAF9F8"/>
        </w:rPr>
        <w:t>can reject the nomination if the VDC</w:t>
      </w:r>
      <w:r>
        <w:rPr>
          <w:rFonts w:cs="Arial"/>
          <w:shd w:val="clear" w:color="auto" w:fill="FAF9F8"/>
        </w:rPr>
        <w:t xml:space="preserve"> </w:t>
      </w:r>
      <w:r w:rsidRPr="001C7402">
        <w:rPr>
          <w:rFonts w:cs="Arial"/>
          <w:shd w:val="clear" w:color="auto" w:fill="FAF9F8"/>
        </w:rPr>
        <w:t>decide that it is no</w:t>
      </w:r>
      <w:r>
        <w:rPr>
          <w:rFonts w:cs="Arial"/>
          <w:shd w:val="clear" w:color="auto" w:fill="FAF9F8"/>
        </w:rPr>
        <w:t>t</w:t>
      </w:r>
      <w:r w:rsidRPr="001C7402">
        <w:rPr>
          <w:rFonts w:cs="Arial"/>
          <w:shd w:val="clear" w:color="auto" w:fill="FAF9F8"/>
        </w:rPr>
        <w:t xml:space="preserve"> in the interests of the Association and require the region to hold fresh elections. In the event of the VDC</w:t>
      </w:r>
      <w:r>
        <w:rPr>
          <w:rFonts w:cs="Arial"/>
          <w:shd w:val="clear" w:color="auto" w:fill="FAF9F8"/>
        </w:rPr>
        <w:t xml:space="preserve"> </w:t>
      </w:r>
      <w:r w:rsidRPr="001C7402">
        <w:rPr>
          <w:rFonts w:cs="Arial"/>
          <w:shd w:val="clear" w:color="auto" w:fill="FAF9F8"/>
        </w:rPr>
        <w:t>rejecting a nomination, the nominee may submit a written appeal to the next Council meeting.  The VDC</w:t>
      </w:r>
      <w:r>
        <w:rPr>
          <w:rFonts w:cs="Arial"/>
          <w:shd w:val="clear" w:color="auto" w:fill="FAF9F8"/>
        </w:rPr>
        <w:t xml:space="preserve"> </w:t>
      </w:r>
      <w:r w:rsidRPr="001C7402">
        <w:rPr>
          <w:rFonts w:cs="Arial"/>
          <w:shd w:val="clear" w:color="auto" w:fill="FAF9F8"/>
        </w:rPr>
        <w:t>shall inform Council and Board of the outcome of the nomination.</w:t>
      </w:r>
      <w:r>
        <w:rPr>
          <w:rFonts w:cs="Arial"/>
          <w:shd w:val="clear" w:color="auto" w:fill="FAF9F8"/>
        </w:rPr>
        <w:t xml:space="preserve"> </w:t>
      </w:r>
      <w:r w:rsidRPr="001C7402">
        <w:rPr>
          <w:rFonts w:cs="Arial"/>
          <w:shd w:val="clear" w:color="auto" w:fill="FAF9F8"/>
        </w:rPr>
        <w:t>Council Representatives cannot sit on either of the Councils</w:t>
      </w:r>
      <w:r>
        <w:rPr>
          <w:rFonts w:cs="Arial"/>
          <w:shd w:val="clear" w:color="auto" w:fill="FAF9F8"/>
        </w:rPr>
        <w:t xml:space="preserve"> </w:t>
      </w:r>
      <w:r w:rsidRPr="001C7402">
        <w:rPr>
          <w:rFonts w:cs="Arial"/>
          <w:shd w:val="clear" w:color="auto" w:fill="FAF9F8"/>
        </w:rPr>
        <w:t>Working</w:t>
      </w:r>
      <w:r>
        <w:rPr>
          <w:rFonts w:cs="Arial"/>
          <w:shd w:val="clear" w:color="auto" w:fill="FAF9F8"/>
        </w:rPr>
        <w:t xml:space="preserve"> </w:t>
      </w:r>
      <w:r w:rsidRPr="001C7402">
        <w:rPr>
          <w:rFonts w:cs="Arial"/>
          <w:shd w:val="clear" w:color="auto" w:fill="FAF9F8"/>
        </w:rPr>
        <w:t>Committees (ARC and VDC)</w:t>
      </w:r>
      <w:r>
        <w:rPr>
          <w:rFonts w:cs="Arial"/>
          <w:shd w:val="clear" w:color="auto" w:fill="FAF9F8"/>
        </w:rPr>
        <w:t xml:space="preserve"> </w:t>
      </w:r>
      <w:proofErr w:type="gramStart"/>
      <w:r w:rsidRPr="001C7402">
        <w:rPr>
          <w:rFonts w:cs="Arial"/>
          <w:shd w:val="clear" w:color="auto" w:fill="FAF9F8"/>
        </w:rPr>
        <w:t>so as to</w:t>
      </w:r>
      <w:proofErr w:type="gramEnd"/>
      <w:r w:rsidRPr="001C7402">
        <w:rPr>
          <w:rFonts w:cs="Arial"/>
          <w:shd w:val="clear" w:color="auto" w:fill="FAF9F8"/>
        </w:rPr>
        <w:t xml:space="preserve"> avoid conflicts of independence.</w:t>
      </w:r>
      <w:r>
        <w:rPr>
          <w:rFonts w:cs="Arial"/>
          <w:shd w:val="clear" w:color="auto" w:fill="FAF9F8"/>
        </w:rPr>
        <w:t xml:space="preserve"> </w:t>
      </w:r>
      <w:r w:rsidRPr="001C7402">
        <w:rPr>
          <w:rFonts w:cs="Arial"/>
          <w:shd w:val="clear" w:color="auto" w:fill="FAF9F8"/>
        </w:rPr>
        <w:t>The maximum number of terms that any one individual can be a Council Representative in succession is</w:t>
      </w:r>
      <w:r>
        <w:rPr>
          <w:rFonts w:cs="Arial"/>
          <w:shd w:val="clear" w:color="auto" w:fill="FAF9F8"/>
        </w:rPr>
        <w:t xml:space="preserve"> </w:t>
      </w:r>
      <w:r w:rsidRPr="001C7402">
        <w:rPr>
          <w:rFonts w:cs="Arial"/>
          <w:shd w:val="clear" w:color="auto" w:fill="FAF9F8"/>
        </w:rPr>
        <w:t>six</w:t>
      </w:r>
      <w:r>
        <w:rPr>
          <w:rFonts w:cs="Arial"/>
          <w:shd w:val="clear" w:color="auto" w:fill="FAF9F8"/>
        </w:rPr>
        <w:t xml:space="preserve"> </w:t>
      </w:r>
      <w:r w:rsidRPr="001C7402">
        <w:rPr>
          <w:rFonts w:cs="Arial"/>
          <w:shd w:val="clear" w:color="auto" w:fill="FAF9F8"/>
        </w:rPr>
        <w:t xml:space="preserve">(regardless of the number of regions or other parts of the Association represented during that time) with a minimum of 1 year after ending the sixth term before reapplication is allowed. </w:t>
      </w:r>
    </w:p>
    <w:p w14:paraId="09BBF473" w14:textId="23516BE1" w:rsidR="00BD46A2" w:rsidRPr="001C7402" w:rsidRDefault="00BD46A2" w:rsidP="00BD46A2">
      <w:pPr>
        <w:rPr>
          <w:rFonts w:cs="Arial"/>
          <w:i/>
          <w:iCs/>
        </w:rPr>
      </w:pPr>
      <w:r w:rsidRPr="001C7402">
        <w:rPr>
          <w:rFonts w:cs="Arial"/>
          <w:shd w:val="clear" w:color="auto" w:fill="FAF9F8"/>
        </w:rPr>
        <w:t>No one individual should concurrently be a trustee/director or the chairman of a working committee</w:t>
      </w:r>
      <w:r>
        <w:rPr>
          <w:rFonts w:cs="Arial"/>
          <w:shd w:val="clear" w:color="auto" w:fill="FAF9F8"/>
        </w:rPr>
        <w:t xml:space="preserve"> </w:t>
      </w:r>
      <w:r w:rsidRPr="001C7402">
        <w:rPr>
          <w:rFonts w:cs="Arial"/>
          <w:shd w:val="clear" w:color="auto" w:fill="FAF9F8"/>
        </w:rPr>
        <w:t>or working group</w:t>
      </w:r>
      <w:r>
        <w:rPr>
          <w:rFonts w:cs="Arial"/>
          <w:shd w:val="clear" w:color="auto" w:fill="FAF9F8"/>
        </w:rPr>
        <w:t xml:space="preserve"> </w:t>
      </w:r>
      <w:r w:rsidRPr="001C7402">
        <w:rPr>
          <w:rFonts w:cs="Arial"/>
          <w:shd w:val="clear" w:color="auto" w:fill="FAF9F8"/>
        </w:rPr>
        <w:t>appointed by Board</w:t>
      </w:r>
      <w:r>
        <w:rPr>
          <w:rFonts w:cs="Arial"/>
          <w:shd w:val="clear" w:color="auto" w:fill="FAF9F8"/>
        </w:rPr>
        <w:t xml:space="preserve"> </w:t>
      </w:r>
      <w:r w:rsidRPr="001C7402">
        <w:rPr>
          <w:rFonts w:cs="Arial"/>
          <w:shd w:val="clear" w:color="auto" w:fill="FAF9F8"/>
        </w:rPr>
        <w:t>and a Council Representative.</w:t>
      </w:r>
      <w:r>
        <w:rPr>
          <w:rFonts w:cs="Arial"/>
          <w:shd w:val="clear" w:color="auto" w:fill="FAF9F8"/>
        </w:rPr>
        <w:t xml:space="preserve"> </w:t>
      </w:r>
      <w:r w:rsidRPr="001C7402">
        <w:rPr>
          <w:rFonts w:cs="Arial"/>
          <w:shd w:val="clear" w:color="auto" w:fill="FAF9F8"/>
        </w:rPr>
        <w:t>A Council Representative may also be the Chair of the Regional Committee (which is a Working</w:t>
      </w:r>
      <w:r>
        <w:rPr>
          <w:rFonts w:cs="Arial"/>
          <w:shd w:val="clear" w:color="auto" w:fill="FAF9F8"/>
        </w:rPr>
        <w:t xml:space="preserve"> </w:t>
      </w:r>
      <w:r w:rsidRPr="001C7402">
        <w:rPr>
          <w:rFonts w:cs="Arial"/>
          <w:shd w:val="clear" w:color="auto" w:fill="FAF9F8"/>
        </w:rPr>
        <w:t>Committee).</w:t>
      </w:r>
    </w:p>
    <w:p w14:paraId="0A9D92A8" w14:textId="77777777" w:rsidR="00BD46A2" w:rsidRPr="007515D0" w:rsidRDefault="00BD46A2" w:rsidP="007515D0">
      <w:pPr>
        <w:rPr>
          <w:b/>
          <w:bCs/>
          <w:caps/>
        </w:rPr>
      </w:pPr>
      <w:r w:rsidRPr="007515D0">
        <w:rPr>
          <w:b/>
          <w:bCs/>
          <w:caps/>
        </w:rPr>
        <w:t>committee or group Secretariat</w:t>
      </w:r>
    </w:p>
    <w:p w14:paraId="5A0FF752" w14:textId="77777777" w:rsidR="00BD46A2" w:rsidRPr="001C7402" w:rsidRDefault="00BD46A2" w:rsidP="00BD46A2">
      <w:pPr>
        <w:rPr>
          <w:rFonts w:cs="Arial"/>
        </w:rPr>
      </w:pPr>
      <w:r w:rsidRPr="001C7402">
        <w:rPr>
          <w:rFonts w:cs="Arial"/>
        </w:rPr>
        <w:t xml:space="preserve">The </w:t>
      </w:r>
      <w:r>
        <w:rPr>
          <w:rFonts w:cs="Arial"/>
        </w:rPr>
        <w:t>Volunteers Manager</w:t>
      </w:r>
      <w:r w:rsidRPr="001C7402">
        <w:rPr>
          <w:rFonts w:cs="Arial"/>
        </w:rPr>
        <w:t xml:space="preserve"> will service the committee.</w:t>
      </w:r>
    </w:p>
    <w:p w14:paraId="318FD8C9" w14:textId="77777777" w:rsidR="00BD46A2" w:rsidRPr="007515D0" w:rsidRDefault="00BD46A2" w:rsidP="007515D0">
      <w:pPr>
        <w:rPr>
          <w:b/>
          <w:bCs/>
          <w:caps/>
        </w:rPr>
      </w:pPr>
      <w:r w:rsidRPr="007515D0">
        <w:rPr>
          <w:b/>
          <w:bCs/>
          <w:caps/>
        </w:rPr>
        <w:t>Quorum</w:t>
      </w:r>
    </w:p>
    <w:p w14:paraId="767C623F" w14:textId="77777777" w:rsidR="00BD46A2" w:rsidRPr="001C7402" w:rsidRDefault="00BD46A2" w:rsidP="00BD46A2">
      <w:pPr>
        <w:rPr>
          <w:rFonts w:cs="Arial"/>
        </w:rPr>
      </w:pPr>
    </w:p>
    <w:p w14:paraId="1CD1F2D1" w14:textId="77777777" w:rsidR="00BD46A2" w:rsidRPr="001C7402" w:rsidRDefault="00BD46A2" w:rsidP="00BD46A2">
      <w:pPr>
        <w:rPr>
          <w:rFonts w:cs="Arial"/>
        </w:rPr>
      </w:pPr>
      <w:r w:rsidRPr="001C7402">
        <w:rPr>
          <w:rFonts w:cs="Arial"/>
        </w:rPr>
        <w:t xml:space="preserve">The quorum necessary for the transaction of business </w:t>
      </w:r>
      <w:r>
        <w:rPr>
          <w:rFonts w:cs="Arial"/>
        </w:rPr>
        <w:t>is defined in the Association Rule Book.</w:t>
      </w:r>
    </w:p>
    <w:p w14:paraId="30FD183B" w14:textId="77777777" w:rsidR="00BD46A2" w:rsidRPr="001C7402" w:rsidRDefault="00BD46A2" w:rsidP="00BD46A2">
      <w:pPr>
        <w:rPr>
          <w:rFonts w:cs="Arial"/>
        </w:rPr>
      </w:pPr>
    </w:p>
    <w:p w14:paraId="7897533E" w14:textId="77777777" w:rsidR="00BD46A2" w:rsidRPr="007515D0" w:rsidRDefault="00BD46A2" w:rsidP="00BD46A2">
      <w:pPr>
        <w:rPr>
          <w:b/>
          <w:bCs/>
          <w:caps/>
        </w:rPr>
      </w:pPr>
      <w:r w:rsidRPr="007515D0">
        <w:rPr>
          <w:b/>
          <w:bCs/>
          <w:caps/>
        </w:rPr>
        <w:t>DEFINITIONS USED WITH DOCUMENT:</w:t>
      </w:r>
    </w:p>
    <w:p w14:paraId="60615A1F" w14:textId="77777777" w:rsidR="00BD46A2" w:rsidRPr="001C7402" w:rsidRDefault="00BD46A2" w:rsidP="00BD46A2">
      <w:pPr>
        <w:rPr>
          <w:rFonts w:cs="Arial"/>
        </w:rPr>
      </w:pPr>
    </w:p>
    <w:p w14:paraId="11CB46FC" w14:textId="77777777" w:rsidR="00BD46A2" w:rsidRPr="001C7402" w:rsidRDefault="00BD46A2" w:rsidP="00BD46A2">
      <w:pPr>
        <w:rPr>
          <w:rFonts w:cs="Arial"/>
        </w:rPr>
      </w:pPr>
      <w:r w:rsidRPr="001C7402">
        <w:rPr>
          <w:rFonts w:cs="Arial"/>
        </w:rPr>
        <w:t>Working Committee – aligns with a product or service of the Association with regular meetings who reports via Advisory and Management and to Board</w:t>
      </w:r>
    </w:p>
    <w:p w14:paraId="3E6EDE5B" w14:textId="77777777" w:rsidR="00BD46A2" w:rsidRPr="001C7402" w:rsidRDefault="00BD46A2" w:rsidP="00BD46A2">
      <w:pPr>
        <w:rPr>
          <w:rFonts w:cs="Arial"/>
        </w:rPr>
      </w:pPr>
      <w:r w:rsidRPr="001C7402">
        <w:rPr>
          <w:rFonts w:cs="Arial"/>
        </w:rPr>
        <w:t>Standing Committee – a committee which reports to the Council of the Association</w:t>
      </w:r>
    </w:p>
    <w:p w14:paraId="3E55145D" w14:textId="77777777" w:rsidR="00BD46A2" w:rsidRPr="001C7402" w:rsidRDefault="00BD46A2" w:rsidP="00BD46A2">
      <w:pPr>
        <w:rPr>
          <w:rFonts w:cs="Arial"/>
        </w:rPr>
      </w:pPr>
      <w:r w:rsidRPr="001C7402">
        <w:rPr>
          <w:rFonts w:cs="Arial"/>
        </w:rPr>
        <w:t xml:space="preserve">Working Group – set up for a specific task with a specified finish date. </w:t>
      </w:r>
    </w:p>
    <w:sectPr w:rsidR="00BD46A2" w:rsidRPr="001C7402" w:rsidSect="000A0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1AE12" w14:textId="77777777" w:rsidR="0046016C" w:rsidRDefault="0046016C" w:rsidP="00B23BA1">
      <w:pPr>
        <w:spacing w:after="0" w:line="240" w:lineRule="auto"/>
      </w:pPr>
      <w:r>
        <w:separator/>
      </w:r>
    </w:p>
  </w:endnote>
  <w:endnote w:type="continuationSeparator" w:id="0">
    <w:p w14:paraId="28C33427" w14:textId="77777777" w:rsidR="0046016C" w:rsidRDefault="0046016C" w:rsidP="00B2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794664"/>
      <w:docPartObj>
        <w:docPartGallery w:val="Page Numbers (Bottom of Page)"/>
        <w:docPartUnique/>
      </w:docPartObj>
    </w:sdtPr>
    <w:sdtEndPr>
      <w:rPr>
        <w:noProof/>
      </w:rPr>
    </w:sdtEndPr>
    <w:sdtContent>
      <w:p w14:paraId="13D4C1EC" w14:textId="77777777" w:rsidR="00B23BA1" w:rsidRDefault="00B23BA1">
        <w:pPr>
          <w:pStyle w:val="Footer"/>
          <w:jc w:val="right"/>
        </w:pPr>
        <w:r>
          <w:fldChar w:fldCharType="begin"/>
        </w:r>
        <w:r>
          <w:instrText xml:space="preserve"> PAGE   \* MERGEFORMAT </w:instrText>
        </w:r>
        <w:r>
          <w:fldChar w:fldCharType="separate"/>
        </w:r>
        <w:r w:rsidR="00473FB2">
          <w:rPr>
            <w:noProof/>
          </w:rPr>
          <w:t>1</w:t>
        </w:r>
        <w:r>
          <w:rPr>
            <w:noProof/>
          </w:rPr>
          <w:fldChar w:fldCharType="end"/>
        </w:r>
      </w:p>
    </w:sdtContent>
  </w:sdt>
  <w:p w14:paraId="13D4C1ED" w14:textId="77777777" w:rsidR="00B23BA1" w:rsidRDefault="00B2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3844" w14:textId="77777777" w:rsidR="0046016C" w:rsidRDefault="0046016C" w:rsidP="00B23BA1">
      <w:pPr>
        <w:spacing w:after="0" w:line="240" w:lineRule="auto"/>
      </w:pPr>
      <w:r>
        <w:separator/>
      </w:r>
    </w:p>
  </w:footnote>
  <w:footnote w:type="continuationSeparator" w:id="0">
    <w:p w14:paraId="6DE6476F" w14:textId="77777777" w:rsidR="0046016C" w:rsidRDefault="0046016C" w:rsidP="00B2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F3E05A3A"/>
    <w:lvl w:ilvl="0">
      <w:numFmt w:val="decimal"/>
      <w:lvlText w:val="*"/>
      <w:lvlJc w:val="left"/>
    </w:lvl>
  </w:abstractNum>
  <w:abstractNum w:abstractNumId="1"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F3566C"/>
    <w:multiLevelType w:val="hybridMultilevel"/>
    <w:tmpl w:val="80968790"/>
    <w:lvl w:ilvl="0" w:tplc="C8561A78">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A3BBC"/>
    <w:multiLevelType w:val="multilevel"/>
    <w:tmpl w:val="B8CC0E00"/>
    <w:lvl w:ilvl="0">
      <w:start w:val="1"/>
      <w:numFmt w:val="upperLetter"/>
      <w:pStyle w:val="Heading1"/>
      <w:lvlText w:val="%1."/>
      <w:lvlJc w:val="left"/>
      <w:pPr>
        <w:ind w:left="45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61A50D6"/>
    <w:multiLevelType w:val="hybridMultilevel"/>
    <w:tmpl w:val="D79E4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0D59CD"/>
    <w:multiLevelType w:val="hybridMultilevel"/>
    <w:tmpl w:val="BB06814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02795"/>
    <w:multiLevelType w:val="hybridMultilevel"/>
    <w:tmpl w:val="910E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20FAA"/>
    <w:multiLevelType w:val="multilevel"/>
    <w:tmpl w:val="A30205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FD5D9D"/>
    <w:multiLevelType w:val="hybridMultilevel"/>
    <w:tmpl w:val="163448A6"/>
    <w:lvl w:ilvl="0" w:tplc="E87EBC5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042A0"/>
    <w:multiLevelType w:val="hybridMultilevel"/>
    <w:tmpl w:val="4CA4C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DB5E08"/>
    <w:multiLevelType w:val="hybridMultilevel"/>
    <w:tmpl w:val="32460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E028AC"/>
    <w:multiLevelType w:val="hybridMultilevel"/>
    <w:tmpl w:val="9B4666EC"/>
    <w:lvl w:ilvl="0" w:tplc="D45681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B72B20"/>
    <w:multiLevelType w:val="hybridMultilevel"/>
    <w:tmpl w:val="364A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06359"/>
    <w:multiLevelType w:val="hybridMultilevel"/>
    <w:tmpl w:val="320E89D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F5E46"/>
    <w:multiLevelType w:val="hybridMultilevel"/>
    <w:tmpl w:val="EF8C9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D1425"/>
    <w:multiLevelType w:val="hybridMultilevel"/>
    <w:tmpl w:val="1E9CBAB4"/>
    <w:lvl w:ilvl="0" w:tplc="B7AE42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2C5F1D"/>
    <w:multiLevelType w:val="hybridMultilevel"/>
    <w:tmpl w:val="643858A6"/>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8" w15:restartNumberingAfterBreak="0">
    <w:nsid w:val="2FB901FD"/>
    <w:multiLevelType w:val="multilevel"/>
    <w:tmpl w:val="0D68BC6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ED4D91"/>
    <w:multiLevelType w:val="hybridMultilevel"/>
    <w:tmpl w:val="F63867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F83FF3"/>
    <w:multiLevelType w:val="hybridMultilevel"/>
    <w:tmpl w:val="1ACE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54568E"/>
    <w:multiLevelType w:val="multilevel"/>
    <w:tmpl w:val="0D68BC6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511860"/>
    <w:multiLevelType w:val="hybridMultilevel"/>
    <w:tmpl w:val="37A8965E"/>
    <w:lvl w:ilvl="0" w:tplc="E56846AA">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36D70247"/>
    <w:multiLevelType w:val="hybridMultilevel"/>
    <w:tmpl w:val="058A023E"/>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4" w15:restartNumberingAfterBreak="0">
    <w:nsid w:val="38600331"/>
    <w:multiLevelType w:val="hybridMultilevel"/>
    <w:tmpl w:val="2AFC58D4"/>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481D3D"/>
    <w:multiLevelType w:val="hybridMultilevel"/>
    <w:tmpl w:val="E22A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4051D"/>
    <w:multiLevelType w:val="hybridMultilevel"/>
    <w:tmpl w:val="A958191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3074A7"/>
    <w:multiLevelType w:val="hybridMultilevel"/>
    <w:tmpl w:val="58DA27D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8" w15:restartNumberingAfterBreak="0">
    <w:nsid w:val="4AD9339F"/>
    <w:multiLevelType w:val="hybridMultilevel"/>
    <w:tmpl w:val="15BC4BA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874EFD"/>
    <w:multiLevelType w:val="hybridMultilevel"/>
    <w:tmpl w:val="00FC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02852"/>
    <w:multiLevelType w:val="hybridMultilevel"/>
    <w:tmpl w:val="0A8ACCD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6D682E"/>
    <w:multiLevelType w:val="hybridMultilevel"/>
    <w:tmpl w:val="160AC7B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16F80"/>
    <w:multiLevelType w:val="hybridMultilevel"/>
    <w:tmpl w:val="B884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A5B8B"/>
    <w:multiLevelType w:val="hybridMultilevel"/>
    <w:tmpl w:val="75FE241A"/>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56536AC6"/>
    <w:multiLevelType w:val="hybridMultilevel"/>
    <w:tmpl w:val="FCA6162C"/>
    <w:lvl w:ilvl="0" w:tplc="24E857B8">
      <w:start w:val="1"/>
      <w:numFmt w:val="bullet"/>
      <w:lvlText w:val=""/>
      <w:lvlJc w:val="left"/>
      <w:pPr>
        <w:ind w:left="4015"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9002E06"/>
    <w:multiLevelType w:val="multilevel"/>
    <w:tmpl w:val="1542FB7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A6F27F8"/>
    <w:multiLevelType w:val="hybridMultilevel"/>
    <w:tmpl w:val="448C3C3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785D7A"/>
    <w:multiLevelType w:val="hybridMultilevel"/>
    <w:tmpl w:val="364EC2FE"/>
    <w:lvl w:ilvl="0" w:tplc="0EC61F18">
      <w:start w:val="3"/>
      <w:numFmt w:val="upperLetter"/>
      <w:lvlText w:val="%1&gt;"/>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591C2B"/>
    <w:multiLevelType w:val="multilevel"/>
    <w:tmpl w:val="B396306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122732"/>
    <w:multiLevelType w:val="hybridMultilevel"/>
    <w:tmpl w:val="CAAC9E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5032E7"/>
    <w:multiLevelType w:val="multilevel"/>
    <w:tmpl w:val="A30205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97A3CCB"/>
    <w:multiLevelType w:val="hybridMultilevel"/>
    <w:tmpl w:val="13DE6B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9DA3041"/>
    <w:multiLevelType w:val="hybridMultilevel"/>
    <w:tmpl w:val="BF64DCE4"/>
    <w:lvl w:ilvl="0" w:tplc="A3D0F6F4">
      <w:start w:val="1"/>
      <w:numFmt w:val="decimal"/>
      <w:lvlText w:val="%1."/>
      <w:lvlJc w:val="left"/>
      <w:pPr>
        <w:tabs>
          <w:tab w:val="num" w:pos="502"/>
        </w:tabs>
        <w:ind w:left="502" w:hanging="360"/>
      </w:pPr>
      <w:rPr>
        <w:rFonts w:ascii="Arial" w:eastAsiaTheme="minorHAnsi" w:hAnsi="Arial" w:cstheme="minorBid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93E9B"/>
    <w:multiLevelType w:val="hybridMultilevel"/>
    <w:tmpl w:val="E81C12F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6F66B7"/>
    <w:multiLevelType w:val="hybridMultilevel"/>
    <w:tmpl w:val="FF3A0A1C"/>
    <w:lvl w:ilvl="0" w:tplc="C7966804">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BD1D97"/>
    <w:multiLevelType w:val="hybridMultilevel"/>
    <w:tmpl w:val="11D8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8347DF"/>
    <w:multiLevelType w:val="hybridMultilevel"/>
    <w:tmpl w:val="8D2AE7DE"/>
    <w:lvl w:ilvl="0" w:tplc="08090001">
      <w:start w:val="1"/>
      <w:numFmt w:val="bullet"/>
      <w:lvlText w:val=""/>
      <w:lvlJc w:val="left"/>
      <w:pPr>
        <w:tabs>
          <w:tab w:val="num" w:pos="360"/>
        </w:tabs>
        <w:ind w:left="360" w:hanging="360"/>
      </w:pPr>
      <w:rPr>
        <w:rFonts w:ascii="Symbol" w:hAnsi="Symbol" w:hint="default"/>
      </w:rPr>
    </w:lvl>
    <w:lvl w:ilvl="1" w:tplc="E87EBC54">
      <w:start w:val="1"/>
      <w:numFmt w:val="bullet"/>
      <w:lvlText w:val=""/>
      <w:lvlJc w:val="left"/>
      <w:pPr>
        <w:tabs>
          <w:tab w:val="num" w:pos="1440"/>
        </w:tabs>
        <w:ind w:left="1440" w:hanging="360"/>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5934525">
    <w:abstractNumId w:val="4"/>
  </w:num>
  <w:num w:numId="2" w16cid:durableId="682047372">
    <w:abstractNumId w:val="19"/>
  </w:num>
  <w:num w:numId="3" w16cid:durableId="1286042270">
    <w:abstractNumId w:val="4"/>
    <w:lvlOverride w:ilvl="0">
      <w:startOverride w:val="4"/>
    </w:lvlOverride>
  </w:num>
  <w:num w:numId="4" w16cid:durableId="1428964968">
    <w:abstractNumId w:val="8"/>
  </w:num>
  <w:num w:numId="5" w16cid:durableId="1931422810">
    <w:abstractNumId w:val="22"/>
  </w:num>
  <w:num w:numId="6" w16cid:durableId="1763455950">
    <w:abstractNumId w:val="42"/>
  </w:num>
  <w:num w:numId="7" w16cid:durableId="390881990">
    <w:abstractNumId w:val="3"/>
  </w:num>
  <w:num w:numId="8" w16cid:durableId="1507019829">
    <w:abstractNumId w:val="26"/>
  </w:num>
  <w:num w:numId="9" w16cid:durableId="1103842764">
    <w:abstractNumId w:val="36"/>
  </w:num>
  <w:num w:numId="10" w16cid:durableId="1787389609">
    <w:abstractNumId w:val="14"/>
  </w:num>
  <w:num w:numId="11" w16cid:durableId="462236648">
    <w:abstractNumId w:val="30"/>
  </w:num>
  <w:num w:numId="12" w16cid:durableId="1748381429">
    <w:abstractNumId w:val="28"/>
  </w:num>
  <w:num w:numId="13" w16cid:durableId="324821856">
    <w:abstractNumId w:val="31"/>
  </w:num>
  <w:num w:numId="14" w16cid:durableId="242303333">
    <w:abstractNumId w:val="6"/>
  </w:num>
  <w:num w:numId="15" w16cid:durableId="1392576068">
    <w:abstractNumId w:val="13"/>
  </w:num>
  <w:num w:numId="16" w16cid:durableId="121703059">
    <w:abstractNumId w:val="35"/>
  </w:num>
  <w:num w:numId="17" w16cid:durableId="903686536">
    <w:abstractNumId w:val="33"/>
  </w:num>
  <w:num w:numId="18" w16cid:durableId="217209138">
    <w:abstractNumId w:val="18"/>
  </w:num>
  <w:num w:numId="19" w16cid:durableId="1965966188">
    <w:abstractNumId w:val="21"/>
  </w:num>
  <w:num w:numId="20" w16cid:durableId="104930938">
    <w:abstractNumId w:val="12"/>
  </w:num>
  <w:num w:numId="21" w16cid:durableId="1785147508">
    <w:abstractNumId w:val="24"/>
  </w:num>
  <w:num w:numId="22" w16cid:durableId="253128161">
    <w:abstractNumId w:val="43"/>
  </w:num>
  <w:num w:numId="23" w16cid:durableId="1295599961">
    <w:abstractNumId w:val="25"/>
  </w:num>
  <w:num w:numId="24" w16cid:durableId="578684537">
    <w:abstractNumId w:val="7"/>
  </w:num>
  <w:num w:numId="25" w16cid:durableId="1922517402">
    <w:abstractNumId w:val="32"/>
  </w:num>
  <w:num w:numId="26" w16cid:durableId="1817916013">
    <w:abstractNumId w:val="20"/>
  </w:num>
  <w:num w:numId="27" w16cid:durableId="945313004">
    <w:abstractNumId w:val="27"/>
  </w:num>
  <w:num w:numId="28" w16cid:durableId="482938516">
    <w:abstractNumId w:val="29"/>
  </w:num>
  <w:num w:numId="29" w16cid:durableId="707607393">
    <w:abstractNumId w:val="23"/>
  </w:num>
  <w:num w:numId="30" w16cid:durableId="2031487284">
    <w:abstractNumId w:val="17"/>
  </w:num>
  <w:num w:numId="31" w16cid:durableId="421146728">
    <w:abstractNumId w:val="38"/>
  </w:num>
  <w:num w:numId="32" w16cid:durableId="1530071422">
    <w:abstractNumId w:val="46"/>
  </w:num>
  <w:num w:numId="33" w16cid:durableId="1146898716">
    <w:abstractNumId w:val="9"/>
  </w:num>
  <w:num w:numId="34" w16cid:durableId="570651365">
    <w:abstractNumId w:val="1"/>
  </w:num>
  <w:num w:numId="35" w16cid:durableId="560755073">
    <w:abstractNumId w:val="2"/>
  </w:num>
  <w:num w:numId="36" w16cid:durableId="1073624504">
    <w:abstractNumId w:val="0"/>
    <w:lvlOverride w:ilvl="0">
      <w:lvl w:ilvl="0">
        <w:start w:val="1"/>
        <w:numFmt w:val="bullet"/>
        <w:lvlText w:val=""/>
        <w:legacy w:legacy="1" w:legacySpace="120" w:legacyIndent="360"/>
        <w:lvlJc w:val="left"/>
        <w:rPr>
          <w:rFonts w:ascii="Symbol" w:hAnsi="Symbol" w:hint="default"/>
        </w:rPr>
      </w:lvl>
    </w:lvlOverride>
  </w:num>
  <w:num w:numId="37" w16cid:durableId="1416169638">
    <w:abstractNumId w:val="0"/>
    <w:lvlOverride w:ilvl="0">
      <w:lvl w:ilvl="0">
        <w:start w:val="1"/>
        <w:numFmt w:val="bullet"/>
        <w:lvlText w:val=""/>
        <w:legacy w:legacy="1" w:legacySpace="120" w:legacyIndent="340"/>
        <w:lvlJc w:val="left"/>
        <w:pPr>
          <w:ind w:left="340" w:hanging="340"/>
        </w:pPr>
        <w:rPr>
          <w:rFonts w:ascii="Symbol" w:hAnsi="Symbol" w:hint="default"/>
        </w:rPr>
      </w:lvl>
    </w:lvlOverride>
  </w:num>
  <w:num w:numId="38" w16cid:durableId="1678925765">
    <w:abstractNumId w:val="15"/>
  </w:num>
  <w:num w:numId="39" w16cid:durableId="1075932898">
    <w:abstractNumId w:val="10"/>
  </w:num>
  <w:num w:numId="40" w16cid:durableId="822820777">
    <w:abstractNumId w:val="41"/>
  </w:num>
  <w:num w:numId="41" w16cid:durableId="1258904553">
    <w:abstractNumId w:val="16"/>
  </w:num>
  <w:num w:numId="42" w16cid:durableId="395133563">
    <w:abstractNumId w:val="11"/>
  </w:num>
  <w:num w:numId="43" w16cid:durableId="1679312458">
    <w:abstractNumId w:val="37"/>
  </w:num>
  <w:num w:numId="44" w16cid:durableId="887959688">
    <w:abstractNumId w:val="4"/>
  </w:num>
  <w:num w:numId="45" w16cid:durableId="2110196071">
    <w:abstractNumId w:val="40"/>
  </w:num>
  <w:num w:numId="46" w16cid:durableId="1315177817">
    <w:abstractNumId w:val="39"/>
  </w:num>
  <w:num w:numId="47" w16cid:durableId="1225337993">
    <w:abstractNumId w:val="44"/>
  </w:num>
  <w:num w:numId="48" w16cid:durableId="1547906960">
    <w:abstractNumId w:val="34"/>
  </w:num>
  <w:num w:numId="49" w16cid:durableId="2096902660">
    <w:abstractNumId w:val="45"/>
  </w:num>
  <w:num w:numId="50" w16cid:durableId="183094797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89"/>
    <w:rsid w:val="00014089"/>
    <w:rsid w:val="00024E5A"/>
    <w:rsid w:val="00067794"/>
    <w:rsid w:val="000745E1"/>
    <w:rsid w:val="000A037B"/>
    <w:rsid w:val="000A3721"/>
    <w:rsid w:val="000C192B"/>
    <w:rsid w:val="000F4170"/>
    <w:rsid w:val="00155635"/>
    <w:rsid w:val="00172D0A"/>
    <w:rsid w:val="00182A67"/>
    <w:rsid w:val="001C5B4C"/>
    <w:rsid w:val="00202F66"/>
    <w:rsid w:val="00204341"/>
    <w:rsid w:val="002620E3"/>
    <w:rsid w:val="00277E15"/>
    <w:rsid w:val="002C63CA"/>
    <w:rsid w:val="002C6EB4"/>
    <w:rsid w:val="002D06A6"/>
    <w:rsid w:val="002D6427"/>
    <w:rsid w:val="002E7786"/>
    <w:rsid w:val="002F4228"/>
    <w:rsid w:val="00302C78"/>
    <w:rsid w:val="003A7C37"/>
    <w:rsid w:val="003D244C"/>
    <w:rsid w:val="004146BC"/>
    <w:rsid w:val="00436D45"/>
    <w:rsid w:val="00443DC1"/>
    <w:rsid w:val="0046016C"/>
    <w:rsid w:val="00473FB2"/>
    <w:rsid w:val="004A0E1B"/>
    <w:rsid w:val="004C096C"/>
    <w:rsid w:val="004D4F13"/>
    <w:rsid w:val="004D56BE"/>
    <w:rsid w:val="00574808"/>
    <w:rsid w:val="005A2F71"/>
    <w:rsid w:val="005D3982"/>
    <w:rsid w:val="005D436B"/>
    <w:rsid w:val="005D5060"/>
    <w:rsid w:val="005E69E0"/>
    <w:rsid w:val="005F6963"/>
    <w:rsid w:val="00671D15"/>
    <w:rsid w:val="00673D71"/>
    <w:rsid w:val="0070754D"/>
    <w:rsid w:val="00712DF6"/>
    <w:rsid w:val="00717526"/>
    <w:rsid w:val="0073769F"/>
    <w:rsid w:val="007515D0"/>
    <w:rsid w:val="00751BB3"/>
    <w:rsid w:val="00791F2E"/>
    <w:rsid w:val="007E3487"/>
    <w:rsid w:val="007E6EE8"/>
    <w:rsid w:val="00827ABD"/>
    <w:rsid w:val="00847029"/>
    <w:rsid w:val="008734BA"/>
    <w:rsid w:val="00876CDC"/>
    <w:rsid w:val="008C4862"/>
    <w:rsid w:val="008C5DAA"/>
    <w:rsid w:val="009B6817"/>
    <w:rsid w:val="009F4E19"/>
    <w:rsid w:val="00A0029B"/>
    <w:rsid w:val="00A37D24"/>
    <w:rsid w:val="00A47481"/>
    <w:rsid w:val="00A64329"/>
    <w:rsid w:val="00A92730"/>
    <w:rsid w:val="00A96B9B"/>
    <w:rsid w:val="00AA5057"/>
    <w:rsid w:val="00AB0257"/>
    <w:rsid w:val="00AE09A6"/>
    <w:rsid w:val="00AE2189"/>
    <w:rsid w:val="00B16E49"/>
    <w:rsid w:val="00B23BA1"/>
    <w:rsid w:val="00B7129B"/>
    <w:rsid w:val="00BA5400"/>
    <w:rsid w:val="00BC230F"/>
    <w:rsid w:val="00BD46A2"/>
    <w:rsid w:val="00BF6195"/>
    <w:rsid w:val="00C55BF6"/>
    <w:rsid w:val="00C62B9D"/>
    <w:rsid w:val="00CA4B25"/>
    <w:rsid w:val="00CD5AF2"/>
    <w:rsid w:val="00D1242A"/>
    <w:rsid w:val="00D40FA3"/>
    <w:rsid w:val="00D6036D"/>
    <w:rsid w:val="00D779AB"/>
    <w:rsid w:val="00D81A2B"/>
    <w:rsid w:val="00DA256C"/>
    <w:rsid w:val="00DA3F82"/>
    <w:rsid w:val="00DC757E"/>
    <w:rsid w:val="00DD0B22"/>
    <w:rsid w:val="00DF338E"/>
    <w:rsid w:val="00E24C47"/>
    <w:rsid w:val="00E5083A"/>
    <w:rsid w:val="00E56989"/>
    <w:rsid w:val="00EB5257"/>
    <w:rsid w:val="00EF4047"/>
    <w:rsid w:val="00FF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C10E"/>
  <w15:chartTrackingRefBased/>
  <w15:docId w15:val="{9B4DF766-9926-4E1C-BA36-2B87B5E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A1"/>
    <w:rPr>
      <w:rFonts w:ascii="Arial" w:hAnsi="Arial"/>
    </w:rPr>
  </w:style>
  <w:style w:type="paragraph" w:styleId="Heading1">
    <w:name w:val="heading 1"/>
    <w:next w:val="Normal"/>
    <w:link w:val="Heading1Char"/>
    <w:qFormat/>
    <w:rsid w:val="00204341"/>
    <w:pPr>
      <w:keepNext/>
      <w:numPr>
        <w:numId w:val="1"/>
      </w:numPr>
      <w:spacing w:before="240" w:after="60" w:line="240" w:lineRule="auto"/>
      <w:outlineLvl w:val="0"/>
    </w:pPr>
    <w:rPr>
      <w:rFonts w:ascii="Arial" w:eastAsia="Times New Roman" w:hAnsi="Arial" w:cs="Times New Roman"/>
      <w:b/>
      <w:caps/>
      <w:kern w:val="28"/>
      <w:szCs w:val="20"/>
      <w:lang w:val="en-US"/>
    </w:rPr>
  </w:style>
  <w:style w:type="paragraph" w:styleId="Heading2">
    <w:name w:val="heading 2"/>
    <w:basedOn w:val="Normal"/>
    <w:next w:val="Normal"/>
    <w:link w:val="Heading2Char"/>
    <w:qFormat/>
    <w:rsid w:val="002D06A6"/>
    <w:pPr>
      <w:keepNext/>
      <w:numPr>
        <w:ilvl w:val="1"/>
        <w:numId w:val="1"/>
      </w:numPr>
      <w:spacing w:before="120" w:after="0" w:line="240" w:lineRule="auto"/>
      <w:outlineLvl w:val="1"/>
    </w:pPr>
    <w:rPr>
      <w:rFonts w:ascii="Times New Roman" w:eastAsia="Times New Roman" w:hAnsi="Times New Roman" w:cs="Times New Roman"/>
      <w:b/>
      <w:sz w:val="24"/>
      <w:szCs w:val="20"/>
      <w:lang w:val="en-US"/>
    </w:rPr>
  </w:style>
  <w:style w:type="paragraph" w:styleId="Heading3">
    <w:name w:val="heading 3"/>
    <w:basedOn w:val="Normal"/>
    <w:next w:val="Normal"/>
    <w:link w:val="Heading3Char"/>
    <w:qFormat/>
    <w:rsid w:val="002D06A6"/>
    <w:pPr>
      <w:numPr>
        <w:ilvl w:val="2"/>
        <w:numId w:val="1"/>
      </w:numPr>
      <w:spacing w:before="120" w:after="0" w:line="240" w:lineRule="auto"/>
      <w:outlineLvl w:val="2"/>
    </w:pPr>
    <w:rPr>
      <w:rFonts w:ascii="Times New Roman" w:eastAsia="Times New Roman" w:hAnsi="Times New Roman" w:cs="Times New Roman"/>
      <w:b/>
      <w:sz w:val="24"/>
      <w:szCs w:val="20"/>
      <w:lang w:val="en-US"/>
    </w:rPr>
  </w:style>
  <w:style w:type="paragraph" w:styleId="Heading4">
    <w:name w:val="heading 4"/>
    <w:basedOn w:val="Normal"/>
    <w:next w:val="Normal"/>
    <w:link w:val="Heading4Char"/>
    <w:qFormat/>
    <w:rsid w:val="002D06A6"/>
    <w:pPr>
      <w:numPr>
        <w:ilvl w:val="3"/>
        <w:numId w:val="1"/>
      </w:numPr>
      <w:spacing w:after="0" w:line="240" w:lineRule="auto"/>
      <w:outlineLvl w:val="3"/>
    </w:pPr>
    <w:rPr>
      <w:rFonts w:ascii="Times New Roman" w:eastAsia="Times New Roman" w:hAnsi="Times New Roman" w:cs="Times New Roman"/>
      <w:sz w:val="24"/>
      <w:szCs w:val="20"/>
      <w:lang w:val="en-US"/>
    </w:rPr>
  </w:style>
  <w:style w:type="paragraph" w:styleId="Heading5">
    <w:name w:val="heading 5"/>
    <w:basedOn w:val="Normal"/>
    <w:next w:val="Normal"/>
    <w:link w:val="Heading5Char"/>
    <w:qFormat/>
    <w:rsid w:val="002D06A6"/>
    <w:pPr>
      <w:numPr>
        <w:ilvl w:val="4"/>
        <w:numId w:val="1"/>
      </w:numPr>
      <w:spacing w:after="0" w:line="240" w:lineRule="auto"/>
      <w:outlineLvl w:val="4"/>
    </w:pPr>
    <w:rPr>
      <w:rFonts w:ascii="Times New Roman" w:eastAsia="Times New Roman" w:hAnsi="Times New Roman" w:cs="Times New Roman"/>
      <w:b/>
      <w:sz w:val="20"/>
      <w:szCs w:val="20"/>
      <w:lang w:val="en-US"/>
    </w:rPr>
  </w:style>
  <w:style w:type="paragraph" w:styleId="Heading6">
    <w:name w:val="heading 6"/>
    <w:basedOn w:val="Normal"/>
    <w:next w:val="Normal"/>
    <w:link w:val="Heading6Char"/>
    <w:qFormat/>
    <w:rsid w:val="002D06A6"/>
    <w:pPr>
      <w:numPr>
        <w:ilvl w:val="5"/>
        <w:numId w:val="1"/>
      </w:numPr>
      <w:spacing w:after="0" w:line="240" w:lineRule="auto"/>
      <w:outlineLvl w:val="5"/>
    </w:pPr>
    <w:rPr>
      <w:rFonts w:ascii="Times New Roman" w:eastAsia="Times New Roman" w:hAnsi="Times New Roman" w:cs="Times New Roman"/>
      <w:sz w:val="20"/>
      <w:szCs w:val="20"/>
      <w:u w:val="single"/>
      <w:lang w:val="en-US"/>
    </w:rPr>
  </w:style>
  <w:style w:type="paragraph" w:styleId="Heading7">
    <w:name w:val="heading 7"/>
    <w:basedOn w:val="Normal"/>
    <w:next w:val="Normal"/>
    <w:link w:val="Heading7Char"/>
    <w:qFormat/>
    <w:rsid w:val="002D06A6"/>
    <w:pPr>
      <w:numPr>
        <w:ilvl w:val="6"/>
        <w:numId w:val="1"/>
      </w:numPr>
      <w:spacing w:after="0" w:line="240" w:lineRule="auto"/>
      <w:outlineLvl w:val="6"/>
    </w:pPr>
    <w:rPr>
      <w:rFonts w:ascii="Times New Roman" w:eastAsia="Times New Roman" w:hAnsi="Times New Roman" w:cs="Times New Roman"/>
      <w:i/>
      <w:sz w:val="20"/>
      <w:szCs w:val="20"/>
      <w:lang w:val="en-US"/>
    </w:rPr>
  </w:style>
  <w:style w:type="paragraph" w:styleId="Heading8">
    <w:name w:val="heading 8"/>
    <w:basedOn w:val="Normal"/>
    <w:next w:val="Normal"/>
    <w:link w:val="Heading8Char"/>
    <w:qFormat/>
    <w:rsid w:val="002D06A6"/>
    <w:pPr>
      <w:numPr>
        <w:ilvl w:val="7"/>
        <w:numId w:val="1"/>
      </w:numPr>
      <w:spacing w:after="0" w:line="240" w:lineRule="auto"/>
      <w:outlineLvl w:val="7"/>
    </w:pPr>
    <w:rPr>
      <w:rFonts w:ascii="Times New Roman" w:eastAsia="Times New Roman" w:hAnsi="Times New Roman" w:cs="Times New Roman"/>
      <w:i/>
      <w:sz w:val="20"/>
      <w:szCs w:val="20"/>
      <w:lang w:val="en-US"/>
    </w:rPr>
  </w:style>
  <w:style w:type="paragraph" w:styleId="Heading9">
    <w:name w:val="heading 9"/>
    <w:basedOn w:val="Normal"/>
    <w:next w:val="Normal"/>
    <w:link w:val="Heading9Char"/>
    <w:qFormat/>
    <w:rsid w:val="002D06A6"/>
    <w:pPr>
      <w:numPr>
        <w:ilvl w:val="8"/>
        <w:numId w:val="1"/>
      </w:numPr>
      <w:spacing w:after="0" w:line="240" w:lineRule="auto"/>
      <w:outlineLvl w:val="8"/>
    </w:pPr>
    <w:rPr>
      <w:rFonts w:ascii="Times New Roman" w:eastAsia="Times New Roman" w:hAns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989"/>
    <w:pPr>
      <w:ind w:left="720"/>
      <w:contextualSpacing/>
    </w:pPr>
  </w:style>
  <w:style w:type="character" w:styleId="Hyperlink">
    <w:name w:val="Hyperlink"/>
    <w:basedOn w:val="DefaultParagraphFont"/>
    <w:uiPriority w:val="99"/>
    <w:unhideWhenUsed/>
    <w:rsid w:val="002D06A6"/>
    <w:rPr>
      <w:color w:val="0563C1" w:themeColor="hyperlink"/>
      <w:u w:val="single"/>
    </w:rPr>
  </w:style>
  <w:style w:type="character" w:customStyle="1" w:styleId="Heading1Char">
    <w:name w:val="Heading 1 Char"/>
    <w:basedOn w:val="DefaultParagraphFont"/>
    <w:link w:val="Heading1"/>
    <w:rsid w:val="00204341"/>
    <w:rPr>
      <w:rFonts w:ascii="Arial" w:eastAsia="Times New Roman" w:hAnsi="Arial" w:cs="Times New Roman"/>
      <w:b/>
      <w:caps/>
      <w:kern w:val="28"/>
      <w:szCs w:val="20"/>
      <w:lang w:val="en-US"/>
    </w:rPr>
  </w:style>
  <w:style w:type="character" w:customStyle="1" w:styleId="Heading2Char">
    <w:name w:val="Heading 2 Char"/>
    <w:basedOn w:val="DefaultParagraphFont"/>
    <w:link w:val="Heading2"/>
    <w:rsid w:val="002D06A6"/>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2D06A6"/>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2D06A6"/>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2D06A6"/>
    <w:rPr>
      <w:rFonts w:ascii="Times New Roman" w:eastAsia="Times New Roman" w:hAnsi="Times New Roman" w:cs="Times New Roman"/>
      <w:b/>
      <w:sz w:val="20"/>
      <w:szCs w:val="20"/>
      <w:lang w:val="en-US"/>
    </w:rPr>
  </w:style>
  <w:style w:type="character" w:customStyle="1" w:styleId="Heading6Char">
    <w:name w:val="Heading 6 Char"/>
    <w:basedOn w:val="DefaultParagraphFont"/>
    <w:link w:val="Heading6"/>
    <w:rsid w:val="002D06A6"/>
    <w:rPr>
      <w:rFonts w:ascii="Times New Roman" w:eastAsia="Times New Roman" w:hAnsi="Times New Roman" w:cs="Times New Roman"/>
      <w:sz w:val="20"/>
      <w:szCs w:val="20"/>
      <w:u w:val="single"/>
      <w:lang w:val="en-US"/>
    </w:rPr>
  </w:style>
  <w:style w:type="character" w:customStyle="1" w:styleId="Heading7Char">
    <w:name w:val="Heading 7 Char"/>
    <w:basedOn w:val="DefaultParagraphFont"/>
    <w:link w:val="Heading7"/>
    <w:rsid w:val="002D06A6"/>
    <w:rPr>
      <w:rFonts w:ascii="Times New Roman" w:eastAsia="Times New Roman" w:hAnsi="Times New Roman" w:cs="Times New Roman"/>
      <w:i/>
      <w:sz w:val="20"/>
      <w:szCs w:val="20"/>
      <w:lang w:val="en-US"/>
    </w:rPr>
  </w:style>
  <w:style w:type="character" w:customStyle="1" w:styleId="Heading8Char">
    <w:name w:val="Heading 8 Char"/>
    <w:basedOn w:val="DefaultParagraphFont"/>
    <w:link w:val="Heading8"/>
    <w:rsid w:val="002D06A6"/>
    <w:rPr>
      <w:rFonts w:ascii="Times New Roman" w:eastAsia="Times New Roman" w:hAnsi="Times New Roman" w:cs="Times New Roman"/>
      <w:i/>
      <w:sz w:val="20"/>
      <w:szCs w:val="20"/>
      <w:lang w:val="en-US"/>
    </w:rPr>
  </w:style>
  <w:style w:type="character" w:customStyle="1" w:styleId="Heading9Char">
    <w:name w:val="Heading 9 Char"/>
    <w:basedOn w:val="DefaultParagraphFont"/>
    <w:link w:val="Heading9"/>
    <w:rsid w:val="002D06A6"/>
    <w:rPr>
      <w:rFonts w:ascii="Times New Roman" w:eastAsia="Times New Roman" w:hAnsi="Times New Roman" w:cs="Times New Roman"/>
      <w:i/>
      <w:sz w:val="20"/>
      <w:szCs w:val="20"/>
      <w:lang w:val="en-US"/>
    </w:rPr>
  </w:style>
  <w:style w:type="paragraph" w:styleId="Header">
    <w:name w:val="header"/>
    <w:basedOn w:val="Normal"/>
    <w:link w:val="HeaderChar"/>
    <w:rsid w:val="002D06A6"/>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2D06A6"/>
    <w:rPr>
      <w:rFonts w:ascii="Times New Roman" w:eastAsia="Times New Roman" w:hAnsi="Times New Roman" w:cs="Times New Roman"/>
      <w:sz w:val="24"/>
      <w:szCs w:val="20"/>
      <w:lang w:val="en-US"/>
    </w:rPr>
  </w:style>
  <w:style w:type="paragraph" w:customStyle="1" w:styleId="ztablesubhead">
    <w:name w:val="ztable subhead"/>
    <w:rsid w:val="002D06A6"/>
    <w:pPr>
      <w:tabs>
        <w:tab w:val="left" w:pos="3355"/>
      </w:tabs>
      <w:spacing w:before="40" w:after="40" w:line="240" w:lineRule="auto"/>
    </w:pPr>
    <w:rPr>
      <w:rFonts w:ascii="Times New Roman" w:eastAsia="Times New Roman" w:hAnsi="Times New Roman" w:cs="Times New Roman"/>
      <w:i/>
      <w:sz w:val="18"/>
      <w:szCs w:val="20"/>
      <w:lang w:val="en-US"/>
    </w:rPr>
  </w:style>
  <w:style w:type="paragraph" w:customStyle="1" w:styleId="ztabletitle">
    <w:name w:val="ztable title"/>
    <w:next w:val="ztablesubhead"/>
    <w:rsid w:val="002D06A6"/>
    <w:pPr>
      <w:spacing w:before="40" w:after="40" w:line="240" w:lineRule="auto"/>
    </w:pPr>
    <w:rPr>
      <w:rFonts w:ascii="Times New Roman" w:eastAsia="Times New Roman" w:hAnsi="Times New Roman" w:cs="Times New Roman"/>
      <w:b/>
      <w:szCs w:val="20"/>
      <w:lang w:val="en-US"/>
    </w:rPr>
  </w:style>
  <w:style w:type="paragraph" w:styleId="Title">
    <w:name w:val="Title"/>
    <w:next w:val="ztabletitle"/>
    <w:link w:val="TitleChar"/>
    <w:qFormat/>
    <w:rsid w:val="002D06A6"/>
    <w:pPr>
      <w:spacing w:before="120" w:after="120" w:line="240" w:lineRule="auto"/>
      <w:jc w:val="center"/>
    </w:pPr>
    <w:rPr>
      <w:rFonts w:ascii="Times New Roman" w:eastAsia="Times New Roman" w:hAnsi="Times New Roman" w:cs="Times New Roman"/>
      <w:b/>
      <w:caps/>
      <w:kern w:val="28"/>
      <w:sz w:val="32"/>
      <w:szCs w:val="20"/>
      <w:lang w:val="en-US"/>
    </w:rPr>
  </w:style>
  <w:style w:type="character" w:customStyle="1" w:styleId="TitleChar">
    <w:name w:val="Title Char"/>
    <w:basedOn w:val="DefaultParagraphFont"/>
    <w:link w:val="Title"/>
    <w:rsid w:val="002D06A6"/>
    <w:rPr>
      <w:rFonts w:ascii="Times New Roman" w:eastAsia="Times New Roman" w:hAnsi="Times New Roman" w:cs="Times New Roman"/>
      <w:b/>
      <w:caps/>
      <w:kern w:val="28"/>
      <w:sz w:val="32"/>
      <w:szCs w:val="20"/>
      <w:lang w:val="en-US"/>
    </w:rPr>
  </w:style>
  <w:style w:type="table" w:styleId="TableGrid">
    <w:name w:val="Table Grid"/>
    <w:basedOn w:val="TableNormal"/>
    <w:uiPriority w:val="59"/>
    <w:rsid w:val="002E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04341"/>
    <w:pPr>
      <w:spacing w:after="0" w:line="240" w:lineRule="atLeast"/>
      <w:ind w:left="432"/>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204341"/>
    <w:rPr>
      <w:rFonts w:ascii="Times New Roman" w:eastAsia="Times New Roman" w:hAnsi="Times New Roman" w:cs="Times New Roman"/>
      <w:snapToGrid w:val="0"/>
      <w:color w:val="000000"/>
      <w:sz w:val="24"/>
      <w:szCs w:val="20"/>
      <w:lang w:val="en-US"/>
    </w:rPr>
  </w:style>
  <w:style w:type="paragraph" w:styleId="BodyTextIndent">
    <w:name w:val="Body Text Indent"/>
    <w:basedOn w:val="Normal"/>
    <w:link w:val="BodyTextIndentChar"/>
    <w:rsid w:val="00204341"/>
    <w:pPr>
      <w:spacing w:after="120" w:line="240" w:lineRule="auto"/>
      <w:ind w:left="283"/>
    </w:pPr>
    <w:rPr>
      <w:rFonts w:eastAsia="Times New Roman" w:cs="Times New Roman"/>
      <w:sz w:val="24"/>
      <w:szCs w:val="24"/>
      <w:lang w:eastAsia="en-GB"/>
    </w:rPr>
  </w:style>
  <w:style w:type="character" w:customStyle="1" w:styleId="BodyTextIndentChar">
    <w:name w:val="Body Text Indent Char"/>
    <w:basedOn w:val="DefaultParagraphFont"/>
    <w:link w:val="BodyTextIndent"/>
    <w:rsid w:val="00204341"/>
    <w:rPr>
      <w:rFonts w:ascii="Arial" w:eastAsia="Times New Roman" w:hAnsi="Arial" w:cs="Times New Roman"/>
      <w:sz w:val="24"/>
      <w:szCs w:val="24"/>
      <w:lang w:eastAsia="en-GB"/>
    </w:rPr>
  </w:style>
  <w:style w:type="paragraph" w:styleId="TOCHeading">
    <w:name w:val="TOC Heading"/>
    <w:basedOn w:val="Heading1"/>
    <w:next w:val="Normal"/>
    <w:uiPriority w:val="39"/>
    <w:unhideWhenUsed/>
    <w:qFormat/>
    <w:rsid w:val="00204341"/>
    <w:pPr>
      <w:keepLines/>
      <w:numPr>
        <w:numId w:val="0"/>
      </w:numPr>
      <w:spacing w:after="0" w:line="259" w:lineRule="auto"/>
      <w:outlineLvl w:val="9"/>
    </w:pPr>
    <w:rPr>
      <w:rFonts w:asciiTheme="majorHAnsi" w:eastAsiaTheme="majorEastAsia" w:hAnsiTheme="majorHAnsi" w:cstheme="majorBidi"/>
      <w:b w:val="0"/>
      <w:caps w:val="0"/>
      <w:color w:val="2E74B5" w:themeColor="accent1" w:themeShade="BF"/>
      <w:kern w:val="0"/>
      <w:sz w:val="32"/>
      <w:szCs w:val="32"/>
    </w:rPr>
  </w:style>
  <w:style w:type="paragraph" w:styleId="TOC1">
    <w:name w:val="toc 1"/>
    <w:basedOn w:val="Normal"/>
    <w:next w:val="Normal"/>
    <w:autoRedefine/>
    <w:uiPriority w:val="39"/>
    <w:unhideWhenUsed/>
    <w:rsid w:val="00204341"/>
    <w:pPr>
      <w:spacing w:after="100"/>
    </w:pPr>
  </w:style>
  <w:style w:type="paragraph" w:styleId="Footer">
    <w:name w:val="footer"/>
    <w:basedOn w:val="Normal"/>
    <w:link w:val="FooterChar"/>
    <w:uiPriority w:val="99"/>
    <w:unhideWhenUsed/>
    <w:rsid w:val="00B2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A1"/>
    <w:rPr>
      <w:rFonts w:ascii="Arial" w:hAnsi="Arial"/>
    </w:rPr>
  </w:style>
  <w:style w:type="paragraph" w:styleId="TOC2">
    <w:name w:val="toc 2"/>
    <w:basedOn w:val="Normal"/>
    <w:next w:val="Normal"/>
    <w:autoRedefine/>
    <w:uiPriority w:val="39"/>
    <w:unhideWhenUsed/>
    <w:rsid w:val="00172D0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bsav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bsav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3" ma:contentTypeDescription="Create a new document." ma:contentTypeScope="" ma:versionID="fd1c51fb25e7d977bc354b67703761a0">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1f7cc94decf8acddfc814f88f116f176"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0DE82-6DE2-4DE7-92E8-CDBFDD158959}">
  <ds:schemaRefs>
    <ds:schemaRef ds:uri="http://schemas.openxmlformats.org/officeDocument/2006/bibliography"/>
  </ds:schemaRefs>
</ds:datastoreItem>
</file>

<file path=customXml/itemProps2.xml><?xml version="1.0" encoding="utf-8"?>
<ds:datastoreItem xmlns:ds="http://schemas.openxmlformats.org/officeDocument/2006/customXml" ds:itemID="{A4EF6FEA-BB97-4BD4-8083-7128B71D2183}">
  <ds:schemaRefs>
    <ds:schemaRef ds:uri="http://schemas.microsoft.com/sharepoint/v3/contenttype/forms"/>
  </ds:schemaRefs>
</ds:datastoreItem>
</file>

<file path=customXml/itemProps3.xml><?xml version="1.0" encoding="utf-8"?>
<ds:datastoreItem xmlns:ds="http://schemas.openxmlformats.org/officeDocument/2006/customXml" ds:itemID="{F9E29ED8-B5BD-4838-BA8E-4031A7AEEA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770C7C-F992-458C-B2DD-D1C747C0E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1933</Words>
  <Characters>11022</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ROLE DESCRIPTION – CHAIR OF bsava working committee</vt:lpstr>
      <vt:lpstr/>
      <vt:lpstr>ROLE PROFILE FOR CHAIR OF congress committee</vt:lpstr>
      <vt:lpstr>        THE ROLE</vt:lpstr>
      <vt:lpstr>C.	PERSON SPECIFICATION FOR CHAIR OF congress committee</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Haile</dc:creator>
  <cp:keywords/>
  <dc:description/>
  <cp:lastModifiedBy>Carole Haile</cp:lastModifiedBy>
  <cp:revision>13</cp:revision>
  <cp:lastPrinted>2020-12-08T14:32:00Z</cp:lastPrinted>
  <dcterms:created xsi:type="dcterms:W3CDTF">2022-12-11T14:05:00Z</dcterms:created>
  <dcterms:modified xsi:type="dcterms:W3CDTF">2022-12-12T08:51:00Z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5063200</vt:r8>
  </property>
</Properties>
</file>